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6B1" w:rsidRDefault="00EF16B1">
      <w:pPr>
        <w:pStyle w:val="1"/>
        <w:tabs>
          <w:tab w:val="left" w:pos="2162"/>
        </w:tabs>
        <w:spacing w:before="74" w:line="482" w:lineRule="auto"/>
        <w:ind w:left="710" w:right="2964" w:firstLine="0"/>
        <w:rPr>
          <w:lang w:val="ru-RU"/>
        </w:rPr>
      </w:pPr>
    </w:p>
    <w:p w:rsidR="00EF16B1" w:rsidRDefault="00EF16B1">
      <w:pPr>
        <w:pStyle w:val="1"/>
        <w:tabs>
          <w:tab w:val="left" w:pos="2162"/>
        </w:tabs>
        <w:spacing w:before="74" w:line="482" w:lineRule="auto"/>
        <w:ind w:left="710" w:right="2964" w:firstLine="0"/>
        <w:rPr>
          <w:lang w:val="ru-RU"/>
        </w:rPr>
      </w:pPr>
    </w:p>
    <w:p w:rsidR="00EF16B1" w:rsidRDefault="00EF16B1">
      <w:pPr>
        <w:pStyle w:val="1"/>
        <w:tabs>
          <w:tab w:val="left" w:pos="2162"/>
        </w:tabs>
        <w:spacing w:before="74" w:line="482" w:lineRule="auto"/>
        <w:ind w:left="710" w:right="2964" w:firstLine="0"/>
        <w:rPr>
          <w:lang w:val="ru-RU"/>
        </w:rPr>
      </w:pPr>
    </w:p>
    <w:p w:rsidR="00EF16B1" w:rsidRDefault="00EF16B1">
      <w:pPr>
        <w:pStyle w:val="1"/>
        <w:tabs>
          <w:tab w:val="left" w:pos="2162"/>
        </w:tabs>
        <w:spacing w:before="74" w:line="482" w:lineRule="auto"/>
        <w:ind w:left="710" w:right="2964" w:firstLine="0"/>
        <w:rPr>
          <w:lang w:val="ru-RU"/>
        </w:rPr>
      </w:pPr>
    </w:p>
    <w:p w:rsidR="00EF16B1" w:rsidRDefault="00EF16B1">
      <w:pPr>
        <w:pStyle w:val="1"/>
        <w:tabs>
          <w:tab w:val="left" w:pos="2162"/>
        </w:tabs>
        <w:spacing w:before="74" w:line="482" w:lineRule="auto"/>
        <w:ind w:left="710" w:right="2964" w:firstLine="0"/>
        <w:rPr>
          <w:lang w:val="ru-RU"/>
        </w:rPr>
      </w:pPr>
    </w:p>
    <w:p w:rsidR="00EF16B1" w:rsidRPr="00EB2394" w:rsidRDefault="00EF16B1" w:rsidP="00EF16B1">
      <w:pPr>
        <w:widowControl/>
        <w:autoSpaceDE/>
        <w:autoSpaceDN/>
        <w:jc w:val="center"/>
        <w:rPr>
          <w:rFonts w:eastAsia="Calibri"/>
          <w:b/>
          <w:sz w:val="40"/>
          <w:szCs w:val="40"/>
          <w:u w:val="single"/>
        </w:rPr>
      </w:pPr>
      <w:r w:rsidRPr="00EB2394">
        <w:rPr>
          <w:rFonts w:eastAsia="Calibri"/>
          <w:b/>
          <w:sz w:val="40"/>
          <w:szCs w:val="40"/>
          <w:u w:val="single"/>
        </w:rPr>
        <w:t xml:space="preserve">ЖАОК атауы </w:t>
      </w:r>
    </w:p>
    <w:p w:rsidR="00EF16B1" w:rsidRPr="00EB2394" w:rsidRDefault="00EF16B1" w:rsidP="00EF16B1">
      <w:pPr>
        <w:widowControl/>
        <w:autoSpaceDE/>
        <w:autoSpaceDN/>
        <w:jc w:val="center"/>
        <w:rPr>
          <w:rFonts w:eastAsia="Calibri"/>
          <w:b/>
          <w:sz w:val="40"/>
          <w:szCs w:val="40"/>
        </w:rPr>
      </w:pPr>
      <w:r w:rsidRPr="00EB2394">
        <w:rPr>
          <w:rFonts w:eastAsia="Calibri"/>
          <w:b/>
          <w:sz w:val="40"/>
          <w:szCs w:val="40"/>
        </w:rPr>
        <w:t>«Қант өндірісінің технологиясы»</w:t>
      </w:r>
    </w:p>
    <w:p w:rsidR="00EF16B1" w:rsidRPr="00EB2394" w:rsidRDefault="00EF16B1" w:rsidP="00EF16B1">
      <w:pPr>
        <w:widowControl/>
        <w:autoSpaceDE/>
        <w:autoSpaceDN/>
        <w:jc w:val="center"/>
        <w:rPr>
          <w:rFonts w:eastAsia="Calibri"/>
          <w:b/>
          <w:sz w:val="40"/>
          <w:szCs w:val="40"/>
          <w:u w:val="single"/>
          <w:lang w:val="ru-RU"/>
        </w:rPr>
      </w:pPr>
    </w:p>
    <w:p w:rsidR="00EF16B1" w:rsidRPr="00EB2394" w:rsidRDefault="00EF16B1" w:rsidP="00EF16B1">
      <w:pPr>
        <w:widowControl/>
        <w:autoSpaceDE/>
        <w:autoSpaceDN/>
        <w:jc w:val="center"/>
        <w:rPr>
          <w:rFonts w:eastAsia="Calibri"/>
          <w:b/>
          <w:sz w:val="40"/>
          <w:szCs w:val="40"/>
          <w:u w:val="single"/>
        </w:rPr>
      </w:pPr>
    </w:p>
    <w:p w:rsidR="00EF16B1" w:rsidRPr="00EB2394" w:rsidRDefault="00EF16B1" w:rsidP="00EF16B1">
      <w:pPr>
        <w:widowControl/>
        <w:autoSpaceDE/>
        <w:autoSpaceDN/>
        <w:rPr>
          <w:rFonts w:eastAsia="Calibri"/>
          <w:b/>
          <w:sz w:val="40"/>
          <w:szCs w:val="40"/>
          <w:u w:val="single"/>
        </w:rPr>
      </w:pPr>
      <w:r w:rsidRPr="00EB2394">
        <w:rPr>
          <w:rFonts w:eastAsia="Calibri"/>
          <w:b/>
          <w:sz w:val="40"/>
          <w:szCs w:val="40"/>
          <w:u w:val="single"/>
        </w:rPr>
        <w:t xml:space="preserve">Дәріс </w:t>
      </w:r>
      <w:r w:rsidRPr="00EB2394">
        <w:rPr>
          <w:rFonts w:eastAsia="Calibri"/>
          <w:b/>
          <w:sz w:val="40"/>
          <w:szCs w:val="40"/>
        </w:rPr>
        <w:t xml:space="preserve">№ </w:t>
      </w:r>
      <w:r w:rsidRPr="00EF16B1">
        <w:rPr>
          <w:rFonts w:eastAsia="Calibri"/>
          <w:b/>
          <w:sz w:val="40"/>
          <w:szCs w:val="40"/>
        </w:rPr>
        <w:t>5</w:t>
      </w:r>
    </w:p>
    <w:p w:rsidR="00EF16B1" w:rsidRPr="00EB2394" w:rsidRDefault="00EF16B1" w:rsidP="00EF16B1">
      <w:pPr>
        <w:widowControl/>
        <w:autoSpaceDE/>
        <w:autoSpaceDN/>
      </w:pPr>
      <w:r w:rsidRPr="00EB2394">
        <w:rPr>
          <w:rFonts w:eastAsia="Calibri"/>
          <w:b/>
          <w:sz w:val="40"/>
          <w:szCs w:val="40"/>
          <w:u w:val="single"/>
        </w:rPr>
        <w:t>Тақырып:</w:t>
      </w:r>
      <w:r w:rsidRPr="00EB2394">
        <w:rPr>
          <w:rFonts w:eastAsia="Calibri"/>
          <w:b/>
          <w:sz w:val="40"/>
          <w:szCs w:val="40"/>
        </w:rPr>
        <w:t xml:space="preserve"> </w:t>
      </w:r>
      <w:r w:rsidRPr="00EF16B1">
        <w:rPr>
          <w:rFonts w:eastAsia="Calibri"/>
          <w:sz w:val="40"/>
          <w:szCs w:val="40"/>
        </w:rPr>
        <w:t>Диффузиялық шырынды тазарту.</w:t>
      </w:r>
    </w:p>
    <w:p w:rsidR="00EF16B1" w:rsidRPr="00EF16B1" w:rsidRDefault="00EF16B1">
      <w:pPr>
        <w:pStyle w:val="1"/>
        <w:tabs>
          <w:tab w:val="left" w:pos="2162"/>
        </w:tabs>
        <w:spacing w:before="74" w:line="482" w:lineRule="auto"/>
        <w:ind w:left="710" w:right="2964" w:firstLine="0"/>
      </w:pPr>
    </w:p>
    <w:p w:rsidR="00EF16B1" w:rsidRPr="00EF16B1" w:rsidRDefault="00EF16B1">
      <w:pPr>
        <w:pStyle w:val="1"/>
        <w:tabs>
          <w:tab w:val="left" w:pos="2162"/>
        </w:tabs>
        <w:spacing w:before="74" w:line="482" w:lineRule="auto"/>
        <w:ind w:left="710" w:right="2964" w:firstLine="0"/>
      </w:pPr>
    </w:p>
    <w:p w:rsidR="00EF16B1" w:rsidRPr="00EF16B1" w:rsidRDefault="00EF16B1">
      <w:pPr>
        <w:pStyle w:val="1"/>
        <w:tabs>
          <w:tab w:val="left" w:pos="2162"/>
        </w:tabs>
        <w:spacing w:before="74" w:line="482" w:lineRule="auto"/>
        <w:ind w:left="710" w:right="2964" w:firstLine="0"/>
      </w:pPr>
    </w:p>
    <w:p w:rsidR="00EF16B1" w:rsidRPr="00EF16B1" w:rsidRDefault="00EF16B1">
      <w:pPr>
        <w:pStyle w:val="1"/>
        <w:tabs>
          <w:tab w:val="left" w:pos="2162"/>
        </w:tabs>
        <w:spacing w:before="74" w:line="482" w:lineRule="auto"/>
        <w:ind w:left="710" w:right="2964" w:firstLine="0"/>
      </w:pPr>
    </w:p>
    <w:p w:rsidR="00EF16B1" w:rsidRPr="00EF16B1" w:rsidRDefault="00EF16B1">
      <w:pPr>
        <w:pStyle w:val="1"/>
        <w:tabs>
          <w:tab w:val="left" w:pos="2162"/>
        </w:tabs>
        <w:spacing w:before="74" w:line="482" w:lineRule="auto"/>
        <w:ind w:left="710" w:right="2964" w:firstLine="0"/>
      </w:pPr>
    </w:p>
    <w:p w:rsidR="00EF16B1" w:rsidRPr="003A3270" w:rsidRDefault="00EF16B1">
      <w:pPr>
        <w:pStyle w:val="1"/>
        <w:tabs>
          <w:tab w:val="left" w:pos="2162"/>
        </w:tabs>
        <w:spacing w:before="74" w:line="482" w:lineRule="auto"/>
        <w:ind w:left="710" w:right="2964" w:firstLine="0"/>
      </w:pPr>
    </w:p>
    <w:p w:rsidR="00EF16B1" w:rsidRPr="003A3270" w:rsidRDefault="00EF16B1">
      <w:pPr>
        <w:pStyle w:val="1"/>
        <w:tabs>
          <w:tab w:val="left" w:pos="2162"/>
        </w:tabs>
        <w:spacing w:before="74" w:line="482" w:lineRule="auto"/>
        <w:ind w:left="710" w:right="2964" w:firstLine="0"/>
      </w:pPr>
    </w:p>
    <w:p w:rsidR="00EF16B1" w:rsidRPr="003A3270" w:rsidRDefault="00EF16B1">
      <w:pPr>
        <w:pStyle w:val="1"/>
        <w:tabs>
          <w:tab w:val="left" w:pos="2162"/>
        </w:tabs>
        <w:spacing w:before="74" w:line="482" w:lineRule="auto"/>
        <w:ind w:left="710" w:right="2964" w:firstLine="0"/>
      </w:pPr>
    </w:p>
    <w:p w:rsidR="00EF16B1" w:rsidRPr="003A3270" w:rsidRDefault="00EF16B1">
      <w:pPr>
        <w:pStyle w:val="1"/>
        <w:tabs>
          <w:tab w:val="left" w:pos="2162"/>
        </w:tabs>
        <w:spacing w:before="74" w:line="482" w:lineRule="auto"/>
        <w:ind w:left="710" w:right="2964" w:firstLine="0"/>
      </w:pPr>
    </w:p>
    <w:p w:rsidR="00EF16B1" w:rsidRPr="003A3270" w:rsidRDefault="00EF16B1">
      <w:pPr>
        <w:pStyle w:val="1"/>
        <w:tabs>
          <w:tab w:val="left" w:pos="2162"/>
        </w:tabs>
        <w:spacing w:before="74" w:line="482" w:lineRule="auto"/>
        <w:ind w:left="710" w:right="2964" w:firstLine="0"/>
      </w:pPr>
    </w:p>
    <w:p w:rsidR="00EF16B1" w:rsidRPr="00EF16B1" w:rsidRDefault="00EF16B1">
      <w:pPr>
        <w:pStyle w:val="1"/>
        <w:tabs>
          <w:tab w:val="left" w:pos="2162"/>
        </w:tabs>
        <w:spacing w:before="74" w:line="482" w:lineRule="auto"/>
        <w:ind w:left="710" w:right="2964" w:firstLine="0"/>
      </w:pPr>
    </w:p>
    <w:p w:rsidR="00EF16B1" w:rsidRPr="00EF16B1" w:rsidRDefault="00EF16B1">
      <w:pPr>
        <w:pStyle w:val="1"/>
        <w:tabs>
          <w:tab w:val="left" w:pos="2162"/>
        </w:tabs>
        <w:spacing w:before="74" w:line="482" w:lineRule="auto"/>
        <w:ind w:left="710" w:right="2964" w:firstLine="0"/>
      </w:pPr>
    </w:p>
    <w:p w:rsidR="00C85657" w:rsidRDefault="00BD7B5C">
      <w:pPr>
        <w:pStyle w:val="1"/>
        <w:tabs>
          <w:tab w:val="left" w:pos="2162"/>
        </w:tabs>
        <w:spacing w:before="74" w:line="482" w:lineRule="auto"/>
        <w:ind w:left="710" w:right="2964" w:firstLine="0"/>
      </w:pPr>
      <w:r>
        <w:lastRenderedPageBreak/>
        <w:t>Дәріс № 5</w:t>
      </w:r>
      <w:r>
        <w:tab/>
        <w:t>Диффузиялық</w:t>
      </w:r>
      <w:r>
        <w:rPr>
          <w:spacing w:val="-17"/>
        </w:rPr>
        <w:t xml:space="preserve"> </w:t>
      </w:r>
      <w:r>
        <w:t>шырынды</w:t>
      </w:r>
      <w:r>
        <w:rPr>
          <w:spacing w:val="-17"/>
        </w:rPr>
        <w:t xml:space="preserve"> </w:t>
      </w:r>
      <w:r>
        <w:t>тазарту. Тақырып: Диффузиялық шырынды тазарту</w:t>
      </w:r>
    </w:p>
    <w:p w:rsidR="00C85657" w:rsidRDefault="00BD7B5C">
      <w:pPr>
        <w:pStyle w:val="a3"/>
      </w:pPr>
      <w:r>
        <w:rPr>
          <w:b/>
        </w:rPr>
        <w:t>Мақсаты:</w:t>
      </w:r>
      <w:r>
        <w:rPr>
          <w:b/>
          <w:spacing w:val="80"/>
        </w:rPr>
        <w:t xml:space="preserve"> </w:t>
      </w:r>
      <w:r>
        <w:t>Диффузиялық</w:t>
      </w:r>
      <w:r>
        <w:rPr>
          <w:spacing w:val="80"/>
        </w:rPr>
        <w:t xml:space="preserve"> </w:t>
      </w:r>
      <w:r>
        <w:t>шырынды</w:t>
      </w:r>
      <w:r>
        <w:rPr>
          <w:spacing w:val="80"/>
        </w:rPr>
        <w:t xml:space="preserve"> </w:t>
      </w:r>
      <w:r>
        <w:t>тазарту</w:t>
      </w:r>
      <w:r>
        <w:rPr>
          <w:spacing w:val="80"/>
        </w:rPr>
        <w:t xml:space="preserve"> </w:t>
      </w:r>
      <w:r>
        <w:t>процесінің</w:t>
      </w:r>
      <w:r>
        <w:rPr>
          <w:spacing w:val="80"/>
        </w:rPr>
        <w:t xml:space="preserve"> </w:t>
      </w:r>
      <w:r>
        <w:t>кезеңдерін, әдістерін және олардың маңыздылығын түсіндіру.</w:t>
      </w:r>
    </w:p>
    <w:p w:rsidR="00C85657" w:rsidRDefault="00BD7B5C">
      <w:pPr>
        <w:pStyle w:val="1"/>
        <w:spacing w:line="321" w:lineRule="exact"/>
        <w:ind w:left="710" w:firstLine="0"/>
      </w:pPr>
      <w:r>
        <w:rPr>
          <w:spacing w:val="-2"/>
        </w:rPr>
        <w:t>Жоспар:</w:t>
      </w:r>
    </w:p>
    <w:p w:rsidR="00C85657" w:rsidRDefault="00BD7B5C">
      <w:pPr>
        <w:pStyle w:val="a4"/>
        <w:numPr>
          <w:ilvl w:val="0"/>
          <w:numId w:val="3"/>
        </w:numPr>
        <w:tabs>
          <w:tab w:val="left" w:pos="1441"/>
        </w:tabs>
        <w:ind w:left="1441" w:hanging="731"/>
        <w:rPr>
          <w:sz w:val="28"/>
        </w:rPr>
      </w:pPr>
      <w:r>
        <w:rPr>
          <w:sz w:val="28"/>
        </w:rPr>
        <w:t>Диффузиялық</w:t>
      </w:r>
      <w:r>
        <w:rPr>
          <w:spacing w:val="-10"/>
          <w:sz w:val="28"/>
        </w:rPr>
        <w:t xml:space="preserve"> </w:t>
      </w:r>
      <w:r>
        <w:rPr>
          <w:sz w:val="28"/>
        </w:rPr>
        <w:t>шырынды</w:t>
      </w:r>
      <w:r>
        <w:rPr>
          <w:spacing w:val="-8"/>
          <w:sz w:val="28"/>
        </w:rPr>
        <w:t xml:space="preserve"> </w:t>
      </w:r>
      <w:r>
        <w:rPr>
          <w:sz w:val="28"/>
        </w:rPr>
        <w:t>тазартудың</w:t>
      </w:r>
      <w:r>
        <w:rPr>
          <w:spacing w:val="-8"/>
          <w:sz w:val="28"/>
        </w:rPr>
        <w:t xml:space="preserve"> </w:t>
      </w:r>
      <w:r>
        <w:rPr>
          <w:spacing w:val="-2"/>
          <w:sz w:val="28"/>
        </w:rPr>
        <w:t>маңызы</w:t>
      </w:r>
    </w:p>
    <w:p w:rsidR="00C85657" w:rsidRDefault="00BD7B5C">
      <w:pPr>
        <w:pStyle w:val="a4"/>
        <w:numPr>
          <w:ilvl w:val="0"/>
          <w:numId w:val="3"/>
        </w:numPr>
        <w:tabs>
          <w:tab w:val="left" w:pos="1441"/>
        </w:tabs>
        <w:ind w:left="1441" w:hanging="731"/>
        <w:rPr>
          <w:sz w:val="28"/>
        </w:rPr>
      </w:pPr>
      <w:r>
        <w:rPr>
          <w:sz w:val="28"/>
        </w:rPr>
        <w:t>Тазарту</w:t>
      </w:r>
      <w:r>
        <w:rPr>
          <w:spacing w:val="-3"/>
          <w:sz w:val="28"/>
        </w:rPr>
        <w:t xml:space="preserve"> </w:t>
      </w:r>
      <w:r>
        <w:rPr>
          <w:spacing w:val="-2"/>
          <w:sz w:val="28"/>
        </w:rPr>
        <w:t>әдістері</w:t>
      </w:r>
    </w:p>
    <w:p w:rsidR="00C85657" w:rsidRDefault="00BD7B5C">
      <w:pPr>
        <w:pStyle w:val="a4"/>
        <w:numPr>
          <w:ilvl w:val="0"/>
          <w:numId w:val="3"/>
        </w:numPr>
        <w:tabs>
          <w:tab w:val="left" w:pos="1441"/>
        </w:tabs>
        <w:ind w:left="1441" w:hanging="731"/>
        <w:rPr>
          <w:sz w:val="28"/>
        </w:rPr>
      </w:pPr>
      <w:r>
        <w:rPr>
          <w:sz w:val="28"/>
        </w:rPr>
        <w:t>Дефекация</w:t>
      </w:r>
      <w:r>
        <w:rPr>
          <w:spacing w:val="-9"/>
          <w:sz w:val="28"/>
        </w:rPr>
        <w:t xml:space="preserve"> </w:t>
      </w:r>
      <w:r>
        <w:rPr>
          <w:spacing w:val="-2"/>
          <w:sz w:val="28"/>
        </w:rPr>
        <w:t>процесі</w:t>
      </w:r>
    </w:p>
    <w:p w:rsidR="00C85657" w:rsidRDefault="00BD7B5C">
      <w:pPr>
        <w:pStyle w:val="a4"/>
        <w:numPr>
          <w:ilvl w:val="0"/>
          <w:numId w:val="3"/>
        </w:numPr>
        <w:tabs>
          <w:tab w:val="left" w:pos="1441"/>
        </w:tabs>
        <w:spacing w:line="240" w:lineRule="auto"/>
        <w:ind w:left="1441" w:hanging="731"/>
        <w:rPr>
          <w:sz w:val="28"/>
        </w:rPr>
      </w:pPr>
      <w:r>
        <w:rPr>
          <w:sz w:val="28"/>
        </w:rPr>
        <w:t>Сатурация</w:t>
      </w:r>
      <w:r>
        <w:rPr>
          <w:spacing w:val="-8"/>
          <w:sz w:val="28"/>
        </w:rPr>
        <w:t xml:space="preserve"> </w:t>
      </w:r>
      <w:r>
        <w:rPr>
          <w:spacing w:val="-2"/>
          <w:sz w:val="28"/>
        </w:rPr>
        <w:t>процесі</w:t>
      </w:r>
    </w:p>
    <w:p w:rsidR="00C85657" w:rsidRDefault="00BD7B5C">
      <w:pPr>
        <w:pStyle w:val="a4"/>
        <w:numPr>
          <w:ilvl w:val="0"/>
          <w:numId w:val="3"/>
        </w:numPr>
        <w:tabs>
          <w:tab w:val="left" w:pos="1441"/>
        </w:tabs>
        <w:ind w:left="1441" w:hanging="731"/>
        <w:rPr>
          <w:sz w:val="28"/>
        </w:rPr>
      </w:pPr>
      <w:r>
        <w:rPr>
          <w:sz w:val="28"/>
        </w:rPr>
        <w:t>Сульфитация</w:t>
      </w:r>
      <w:r>
        <w:rPr>
          <w:spacing w:val="-8"/>
          <w:sz w:val="28"/>
        </w:rPr>
        <w:t xml:space="preserve"> </w:t>
      </w:r>
      <w:r>
        <w:rPr>
          <w:spacing w:val="-2"/>
          <w:sz w:val="28"/>
        </w:rPr>
        <w:t>процесі</w:t>
      </w:r>
    </w:p>
    <w:p w:rsidR="00C85657" w:rsidRDefault="00BD7B5C">
      <w:pPr>
        <w:pStyle w:val="a4"/>
        <w:numPr>
          <w:ilvl w:val="0"/>
          <w:numId w:val="3"/>
        </w:numPr>
        <w:tabs>
          <w:tab w:val="left" w:pos="1441"/>
        </w:tabs>
        <w:spacing w:line="240" w:lineRule="auto"/>
        <w:ind w:left="1441" w:hanging="731"/>
        <w:rPr>
          <w:sz w:val="28"/>
        </w:rPr>
      </w:pPr>
      <w:r>
        <w:rPr>
          <w:sz w:val="28"/>
        </w:rPr>
        <w:t>Шырынды</w:t>
      </w:r>
      <w:r>
        <w:rPr>
          <w:spacing w:val="-5"/>
          <w:sz w:val="28"/>
        </w:rPr>
        <w:t xml:space="preserve"> </w:t>
      </w:r>
      <w:r>
        <w:rPr>
          <w:sz w:val="28"/>
        </w:rPr>
        <w:t>сүзу</w:t>
      </w:r>
      <w:r>
        <w:rPr>
          <w:spacing w:val="-5"/>
          <w:sz w:val="28"/>
        </w:rPr>
        <w:t xml:space="preserve"> </w:t>
      </w:r>
      <w:r>
        <w:rPr>
          <w:sz w:val="28"/>
        </w:rPr>
        <w:t>және</w:t>
      </w:r>
      <w:r>
        <w:rPr>
          <w:spacing w:val="-4"/>
          <w:sz w:val="28"/>
        </w:rPr>
        <w:t xml:space="preserve"> </w:t>
      </w:r>
      <w:r>
        <w:rPr>
          <w:spacing w:val="-2"/>
          <w:sz w:val="28"/>
        </w:rPr>
        <w:t>қоюлату</w:t>
      </w:r>
    </w:p>
    <w:p w:rsidR="00C85657" w:rsidRDefault="00BD7B5C">
      <w:pPr>
        <w:pStyle w:val="1"/>
        <w:numPr>
          <w:ilvl w:val="0"/>
          <w:numId w:val="2"/>
        </w:numPr>
        <w:tabs>
          <w:tab w:val="left" w:pos="989"/>
        </w:tabs>
        <w:ind w:left="989" w:hanging="279"/>
      </w:pPr>
      <w:r>
        <w:t>Диффузиялық</w:t>
      </w:r>
      <w:r>
        <w:rPr>
          <w:spacing w:val="-11"/>
        </w:rPr>
        <w:t xml:space="preserve"> </w:t>
      </w:r>
      <w:r>
        <w:t>шырынды</w:t>
      </w:r>
      <w:r>
        <w:rPr>
          <w:spacing w:val="-10"/>
        </w:rPr>
        <w:t xml:space="preserve"> </w:t>
      </w:r>
      <w:r>
        <w:t>тазартудың</w:t>
      </w:r>
      <w:r>
        <w:rPr>
          <w:spacing w:val="-9"/>
        </w:rPr>
        <w:t xml:space="preserve"> </w:t>
      </w:r>
      <w:r>
        <w:rPr>
          <w:spacing w:val="-2"/>
        </w:rPr>
        <w:t>маңызы</w:t>
      </w:r>
    </w:p>
    <w:p w:rsidR="00C85657" w:rsidRDefault="00BD7B5C">
      <w:pPr>
        <w:pStyle w:val="a3"/>
        <w:ind w:right="136"/>
        <w:jc w:val="both"/>
      </w:pPr>
      <w:r>
        <w:t>Диффузиялық шырын қант қызылшасынан алынған бастапқы өнім болып табылады. Оның құрамында қанттан басқа ақуыздар, минералды тұздар,</w:t>
      </w:r>
      <w:r>
        <w:rPr>
          <w:spacing w:val="-18"/>
        </w:rPr>
        <w:t xml:space="preserve"> </w:t>
      </w:r>
      <w:r>
        <w:t>органикалық</w:t>
      </w:r>
      <w:r>
        <w:rPr>
          <w:spacing w:val="-17"/>
        </w:rPr>
        <w:t xml:space="preserve"> </w:t>
      </w:r>
      <w:r>
        <w:t>қышқылдар</w:t>
      </w:r>
      <w:r>
        <w:rPr>
          <w:spacing w:val="-18"/>
        </w:rPr>
        <w:t xml:space="preserve"> </w:t>
      </w:r>
      <w:r>
        <w:t>және</w:t>
      </w:r>
      <w:r>
        <w:rPr>
          <w:spacing w:val="-17"/>
        </w:rPr>
        <w:t xml:space="preserve"> </w:t>
      </w:r>
      <w:r>
        <w:t>басқа</w:t>
      </w:r>
      <w:r>
        <w:rPr>
          <w:spacing w:val="-18"/>
        </w:rPr>
        <w:t xml:space="preserve"> </w:t>
      </w:r>
      <w:r>
        <w:t>да</w:t>
      </w:r>
      <w:r>
        <w:rPr>
          <w:spacing w:val="-17"/>
        </w:rPr>
        <w:t xml:space="preserve"> </w:t>
      </w:r>
      <w:r>
        <w:t>қоспалар</w:t>
      </w:r>
      <w:r>
        <w:rPr>
          <w:spacing w:val="-18"/>
        </w:rPr>
        <w:t xml:space="preserve"> </w:t>
      </w:r>
      <w:r>
        <w:t>болады.</w:t>
      </w:r>
      <w:r>
        <w:rPr>
          <w:spacing w:val="-17"/>
        </w:rPr>
        <w:t xml:space="preserve"> </w:t>
      </w:r>
      <w:r>
        <w:t>Бұл</w:t>
      </w:r>
      <w:r>
        <w:rPr>
          <w:spacing w:val="-18"/>
        </w:rPr>
        <w:t xml:space="preserve"> </w:t>
      </w:r>
      <w:r>
        <w:t>қоспалар қанттың сапасын төмендетіп, оның кристалдану процесіне кедергі келтіреді. Сондықтан диффузиялық шырынды тазарту қант өндірісінің маңызды кезеңі болып табылады.</w:t>
      </w:r>
    </w:p>
    <w:p w:rsidR="002C08C7" w:rsidRDefault="002C08C7" w:rsidP="002C08C7">
      <w:pPr>
        <w:pStyle w:val="a3"/>
        <w:ind w:left="0" w:right="136" w:firstLine="0"/>
        <w:jc w:val="both"/>
      </w:pPr>
      <w:r>
        <w:t xml:space="preserve">          Д</w:t>
      </w:r>
      <w:r w:rsidRPr="002C08C7">
        <w:t>иффузиялық шырынды тазарту – қант өндірісіндегі ең маңызды технологиялық кезеңдердің бірі. Бұл процесс қанттың шығымын арттырып, оның сапасын жақсартады, сондай-ақ өндірістік шығындарды азайтуға мүмкіндік береді. Диффузиялық шырын қант қызылшасының жасушаларынан алынған қоспалармен бірге келеді, сондықтан оны тазарту міндетті болып табылады.</w:t>
      </w:r>
    </w:p>
    <w:p w:rsidR="00C85657" w:rsidRDefault="00BD7B5C">
      <w:pPr>
        <w:pStyle w:val="1"/>
        <w:numPr>
          <w:ilvl w:val="0"/>
          <w:numId w:val="2"/>
        </w:numPr>
        <w:tabs>
          <w:tab w:val="left" w:pos="989"/>
        </w:tabs>
        <w:ind w:left="989" w:hanging="279"/>
        <w:jc w:val="both"/>
      </w:pPr>
      <w:r>
        <w:t>Тазарту</w:t>
      </w:r>
      <w:r>
        <w:rPr>
          <w:spacing w:val="-6"/>
        </w:rPr>
        <w:t xml:space="preserve"> </w:t>
      </w:r>
      <w:r>
        <w:rPr>
          <w:spacing w:val="-2"/>
        </w:rPr>
        <w:t>әдістері</w:t>
      </w:r>
    </w:p>
    <w:p w:rsidR="00C85657" w:rsidRDefault="00BD7B5C">
      <w:pPr>
        <w:pStyle w:val="a3"/>
        <w:ind w:right="144"/>
        <w:jc w:val="both"/>
      </w:pPr>
      <w:r>
        <w:t xml:space="preserve">Диффузиялық шырынды тазарту бірнеше әдістер арқылы жүзеге </w:t>
      </w:r>
      <w:r>
        <w:rPr>
          <w:spacing w:val="-2"/>
        </w:rPr>
        <w:t>асырылады:</w:t>
      </w:r>
    </w:p>
    <w:p w:rsidR="00C85657" w:rsidRDefault="00BD7B5C">
      <w:pPr>
        <w:pStyle w:val="a4"/>
        <w:numPr>
          <w:ilvl w:val="1"/>
          <w:numId w:val="2"/>
        </w:numPr>
        <w:tabs>
          <w:tab w:val="left" w:pos="1441"/>
          <w:tab w:val="left" w:pos="3140"/>
          <w:tab w:val="left" w:pos="4414"/>
          <w:tab w:val="left" w:pos="6116"/>
          <w:tab w:val="left" w:pos="7618"/>
        </w:tabs>
        <w:spacing w:line="240" w:lineRule="auto"/>
        <w:ind w:right="140" w:firstLine="707"/>
        <w:rPr>
          <w:sz w:val="28"/>
        </w:rPr>
      </w:pPr>
      <w:r>
        <w:rPr>
          <w:b/>
          <w:spacing w:val="-2"/>
          <w:sz w:val="28"/>
        </w:rPr>
        <w:t>Химиялық</w:t>
      </w:r>
      <w:r>
        <w:rPr>
          <w:b/>
          <w:sz w:val="28"/>
        </w:rPr>
        <w:tab/>
      </w:r>
      <w:r>
        <w:rPr>
          <w:b/>
          <w:spacing w:val="-2"/>
          <w:sz w:val="28"/>
        </w:rPr>
        <w:t>әдістер:</w:t>
      </w:r>
      <w:r>
        <w:rPr>
          <w:b/>
          <w:sz w:val="28"/>
        </w:rPr>
        <w:tab/>
      </w:r>
      <w:r>
        <w:rPr>
          <w:spacing w:val="-2"/>
          <w:sz w:val="28"/>
        </w:rPr>
        <w:t>қоспаларды</w:t>
      </w:r>
      <w:r>
        <w:rPr>
          <w:sz w:val="28"/>
        </w:rPr>
        <w:tab/>
      </w:r>
      <w:r>
        <w:rPr>
          <w:spacing w:val="-2"/>
          <w:sz w:val="28"/>
        </w:rPr>
        <w:t>химиялық</w:t>
      </w:r>
      <w:r>
        <w:rPr>
          <w:sz w:val="28"/>
        </w:rPr>
        <w:tab/>
      </w:r>
      <w:r>
        <w:rPr>
          <w:spacing w:val="-2"/>
          <w:sz w:val="28"/>
        </w:rPr>
        <w:t xml:space="preserve">реагенттермен </w:t>
      </w:r>
      <w:r>
        <w:rPr>
          <w:sz w:val="28"/>
        </w:rPr>
        <w:t>бейтараптандыру немесе тұндыру.</w:t>
      </w:r>
    </w:p>
    <w:p w:rsidR="00C85657" w:rsidRDefault="00BD7B5C">
      <w:pPr>
        <w:pStyle w:val="a4"/>
        <w:numPr>
          <w:ilvl w:val="1"/>
          <w:numId w:val="2"/>
        </w:numPr>
        <w:tabs>
          <w:tab w:val="left" w:pos="1441"/>
          <w:tab w:val="left" w:pos="3161"/>
          <w:tab w:val="left" w:pos="4346"/>
          <w:tab w:val="left" w:pos="5645"/>
          <w:tab w:val="left" w:pos="6432"/>
          <w:tab w:val="left" w:pos="8439"/>
        </w:tabs>
        <w:spacing w:line="242" w:lineRule="auto"/>
        <w:ind w:right="141" w:firstLine="707"/>
        <w:rPr>
          <w:sz w:val="28"/>
        </w:rPr>
      </w:pPr>
      <w:r>
        <w:rPr>
          <w:b/>
          <w:spacing w:val="-2"/>
          <w:sz w:val="28"/>
        </w:rPr>
        <w:t>Физикалық</w:t>
      </w:r>
      <w:r>
        <w:rPr>
          <w:b/>
          <w:sz w:val="28"/>
        </w:rPr>
        <w:tab/>
      </w:r>
      <w:r>
        <w:rPr>
          <w:b/>
          <w:spacing w:val="-2"/>
          <w:sz w:val="28"/>
        </w:rPr>
        <w:t>әдістер:</w:t>
      </w:r>
      <w:r>
        <w:rPr>
          <w:b/>
          <w:sz w:val="28"/>
        </w:rPr>
        <w:tab/>
      </w:r>
      <w:r>
        <w:rPr>
          <w:spacing w:val="-2"/>
          <w:sz w:val="28"/>
        </w:rPr>
        <w:t>тұндыру,</w:t>
      </w:r>
      <w:r>
        <w:rPr>
          <w:sz w:val="28"/>
        </w:rPr>
        <w:tab/>
      </w:r>
      <w:r>
        <w:rPr>
          <w:spacing w:val="-2"/>
          <w:sz w:val="28"/>
        </w:rPr>
        <w:t>сүзу,</w:t>
      </w:r>
      <w:r>
        <w:rPr>
          <w:sz w:val="28"/>
        </w:rPr>
        <w:tab/>
      </w:r>
      <w:r>
        <w:rPr>
          <w:spacing w:val="-2"/>
          <w:sz w:val="28"/>
        </w:rPr>
        <w:t>центрифугалау</w:t>
      </w:r>
      <w:r>
        <w:rPr>
          <w:sz w:val="28"/>
        </w:rPr>
        <w:tab/>
      </w:r>
      <w:r>
        <w:rPr>
          <w:spacing w:val="-2"/>
          <w:sz w:val="28"/>
        </w:rPr>
        <w:t xml:space="preserve">арқылы </w:t>
      </w:r>
      <w:r>
        <w:rPr>
          <w:sz w:val="28"/>
        </w:rPr>
        <w:t>қоспаларды бөлу.</w:t>
      </w:r>
    </w:p>
    <w:p w:rsidR="002C08C7" w:rsidRPr="002C08C7" w:rsidRDefault="002C08C7" w:rsidP="002C08C7">
      <w:pPr>
        <w:tabs>
          <w:tab w:val="left" w:pos="1441"/>
          <w:tab w:val="left" w:pos="3161"/>
          <w:tab w:val="left" w:pos="4346"/>
          <w:tab w:val="left" w:pos="5645"/>
          <w:tab w:val="left" w:pos="6432"/>
          <w:tab w:val="left" w:pos="8439"/>
        </w:tabs>
        <w:spacing w:line="242" w:lineRule="auto"/>
        <w:ind w:left="2" w:right="141"/>
        <w:rPr>
          <w:sz w:val="28"/>
        </w:rPr>
      </w:pPr>
      <w:r w:rsidRPr="002C08C7">
        <w:rPr>
          <w:sz w:val="28"/>
        </w:rPr>
        <w:t>Диффузиялық шырынды тазарту бірнеше кезеңнен тұрады, олардың әрқайсыс</w:t>
      </w:r>
      <w:r>
        <w:rPr>
          <w:sz w:val="28"/>
        </w:rPr>
        <w:t>ы қоспаларды жоюға бағытталған:</w:t>
      </w:r>
    </w:p>
    <w:p w:rsidR="002C08C7" w:rsidRPr="002C08C7" w:rsidRDefault="002C08C7" w:rsidP="002C08C7">
      <w:pPr>
        <w:tabs>
          <w:tab w:val="left" w:pos="1441"/>
          <w:tab w:val="left" w:pos="3161"/>
          <w:tab w:val="left" w:pos="4346"/>
          <w:tab w:val="left" w:pos="5645"/>
          <w:tab w:val="left" w:pos="6432"/>
          <w:tab w:val="left" w:pos="8439"/>
        </w:tabs>
        <w:spacing w:line="242" w:lineRule="auto"/>
        <w:ind w:left="2" w:right="141"/>
        <w:rPr>
          <w:sz w:val="28"/>
        </w:rPr>
      </w:pPr>
      <w:r w:rsidRPr="002C08C7">
        <w:rPr>
          <w:sz w:val="28"/>
        </w:rPr>
        <w:t>Сілтілік өңдеу (әкті тазарту) – қышқылдықты бейтараптандырып, белоктар мен пектиндердің коагуляциясын (шөгуін) қамтамасыз етеді.</w:t>
      </w:r>
    </w:p>
    <w:p w:rsidR="002C08C7" w:rsidRPr="002C08C7" w:rsidRDefault="002C08C7" w:rsidP="002C08C7">
      <w:pPr>
        <w:tabs>
          <w:tab w:val="left" w:pos="1441"/>
          <w:tab w:val="left" w:pos="3161"/>
          <w:tab w:val="left" w:pos="4346"/>
          <w:tab w:val="left" w:pos="5645"/>
          <w:tab w:val="left" w:pos="6432"/>
          <w:tab w:val="left" w:pos="8439"/>
        </w:tabs>
        <w:spacing w:line="242" w:lineRule="auto"/>
        <w:ind w:left="2" w:right="141"/>
        <w:rPr>
          <w:sz w:val="28"/>
        </w:rPr>
      </w:pPr>
      <w:r w:rsidRPr="002C08C7">
        <w:rPr>
          <w:sz w:val="28"/>
        </w:rPr>
        <w:t>Фосфаттау және сульфитация – түс түзетін және органикалық қоспаларды байланыстырып, шырынның түсін жақсартады.</w:t>
      </w:r>
    </w:p>
    <w:p w:rsidR="002C08C7" w:rsidRPr="002C08C7" w:rsidRDefault="002C08C7" w:rsidP="002C08C7">
      <w:pPr>
        <w:tabs>
          <w:tab w:val="left" w:pos="1441"/>
          <w:tab w:val="left" w:pos="3161"/>
          <w:tab w:val="left" w:pos="4346"/>
          <w:tab w:val="left" w:pos="5645"/>
          <w:tab w:val="left" w:pos="6432"/>
          <w:tab w:val="left" w:pos="8439"/>
        </w:tabs>
        <w:spacing w:line="242" w:lineRule="auto"/>
        <w:ind w:left="2" w:right="141"/>
        <w:rPr>
          <w:sz w:val="28"/>
        </w:rPr>
      </w:pPr>
      <w:r w:rsidRPr="002C08C7">
        <w:rPr>
          <w:sz w:val="28"/>
        </w:rPr>
        <w:t>Фильтрация және тұндыру процестері – қатты қоспаларды механикалық жолмен бөліп алу үшін қолданылады.</w:t>
      </w:r>
    </w:p>
    <w:p w:rsidR="00C85657" w:rsidRDefault="00BD7B5C">
      <w:pPr>
        <w:pStyle w:val="1"/>
        <w:numPr>
          <w:ilvl w:val="0"/>
          <w:numId w:val="2"/>
        </w:numPr>
        <w:tabs>
          <w:tab w:val="left" w:pos="989"/>
        </w:tabs>
        <w:spacing w:line="317" w:lineRule="exact"/>
        <w:ind w:left="989" w:hanging="279"/>
      </w:pPr>
      <w:r>
        <w:t>Дефекация</w:t>
      </w:r>
      <w:r>
        <w:rPr>
          <w:spacing w:val="-12"/>
        </w:rPr>
        <w:t xml:space="preserve"> </w:t>
      </w:r>
      <w:r>
        <w:rPr>
          <w:spacing w:val="-2"/>
        </w:rPr>
        <w:t>процесі</w:t>
      </w:r>
    </w:p>
    <w:p w:rsidR="00C85657" w:rsidRDefault="00BD7B5C">
      <w:pPr>
        <w:pStyle w:val="a3"/>
        <w:ind w:right="136"/>
        <w:jc w:val="both"/>
        <w:rPr>
          <w:spacing w:val="-2"/>
        </w:rPr>
      </w:pPr>
      <w:r>
        <w:t>Дефекация – диффузиялық шырынды әк сүтімен (кальций гидроксиді, Ca(OH)₂)</w:t>
      </w:r>
      <w:r>
        <w:rPr>
          <w:spacing w:val="-9"/>
        </w:rPr>
        <w:t xml:space="preserve"> </w:t>
      </w:r>
      <w:r>
        <w:t>өңдеу</w:t>
      </w:r>
      <w:r>
        <w:rPr>
          <w:spacing w:val="-6"/>
        </w:rPr>
        <w:t xml:space="preserve"> </w:t>
      </w:r>
      <w:r>
        <w:t>процесі.</w:t>
      </w:r>
      <w:r>
        <w:rPr>
          <w:spacing w:val="-7"/>
        </w:rPr>
        <w:t xml:space="preserve"> </w:t>
      </w:r>
      <w:r>
        <w:t>Бұл</w:t>
      </w:r>
      <w:r>
        <w:rPr>
          <w:spacing w:val="-6"/>
        </w:rPr>
        <w:t xml:space="preserve"> </w:t>
      </w:r>
      <w:r>
        <w:t>кезде</w:t>
      </w:r>
      <w:r>
        <w:rPr>
          <w:spacing w:val="-6"/>
        </w:rPr>
        <w:t xml:space="preserve"> </w:t>
      </w:r>
      <w:r>
        <w:t>қант</w:t>
      </w:r>
      <w:r>
        <w:rPr>
          <w:spacing w:val="-9"/>
        </w:rPr>
        <w:t xml:space="preserve"> </w:t>
      </w:r>
      <w:r>
        <w:t>емес</w:t>
      </w:r>
      <w:r>
        <w:rPr>
          <w:spacing w:val="-6"/>
        </w:rPr>
        <w:t xml:space="preserve"> </w:t>
      </w:r>
      <w:r>
        <w:t>заттар</w:t>
      </w:r>
      <w:r>
        <w:rPr>
          <w:spacing w:val="-6"/>
        </w:rPr>
        <w:t xml:space="preserve"> </w:t>
      </w:r>
      <w:r>
        <w:t>коагуляцияланып,</w:t>
      </w:r>
      <w:r>
        <w:rPr>
          <w:spacing w:val="-7"/>
        </w:rPr>
        <w:t xml:space="preserve"> </w:t>
      </w:r>
      <w:r>
        <w:t>тұнбаға түседі.</w:t>
      </w:r>
      <w:r>
        <w:rPr>
          <w:spacing w:val="-4"/>
        </w:rPr>
        <w:t xml:space="preserve"> </w:t>
      </w:r>
      <w:r>
        <w:t>Дефекация</w:t>
      </w:r>
      <w:r>
        <w:rPr>
          <w:spacing w:val="-3"/>
        </w:rPr>
        <w:t xml:space="preserve"> </w:t>
      </w:r>
      <w:r>
        <w:t>арнайы</w:t>
      </w:r>
      <w:r>
        <w:rPr>
          <w:spacing w:val="-1"/>
        </w:rPr>
        <w:t xml:space="preserve"> </w:t>
      </w:r>
      <w:r>
        <w:t>араластырғыш</w:t>
      </w:r>
      <w:r>
        <w:rPr>
          <w:spacing w:val="-2"/>
        </w:rPr>
        <w:t xml:space="preserve"> </w:t>
      </w:r>
      <w:r>
        <w:t>дефекаторларда</w:t>
      </w:r>
      <w:r>
        <w:rPr>
          <w:spacing w:val="-3"/>
        </w:rPr>
        <w:t xml:space="preserve"> </w:t>
      </w:r>
      <w:r>
        <w:t>жүргізіледі.</w:t>
      </w:r>
      <w:r>
        <w:rPr>
          <w:spacing w:val="-4"/>
        </w:rPr>
        <w:t xml:space="preserve"> </w:t>
      </w:r>
      <w:r>
        <w:t>Әк</w:t>
      </w:r>
      <w:r>
        <w:rPr>
          <w:spacing w:val="-1"/>
        </w:rPr>
        <w:t xml:space="preserve"> </w:t>
      </w:r>
      <w:r>
        <w:t xml:space="preserve">сүті </w:t>
      </w:r>
      <w:r>
        <w:lastRenderedPageBreak/>
        <w:t xml:space="preserve">шырынның рН деңгейін жоғарылатып, қоспалардың тұнбаға түсуіне ықпал </w:t>
      </w:r>
      <w:r>
        <w:rPr>
          <w:spacing w:val="-2"/>
        </w:rPr>
        <w:t>етеді.</w:t>
      </w:r>
    </w:p>
    <w:p w:rsidR="002C08C7" w:rsidRDefault="002C08C7" w:rsidP="002C08C7">
      <w:pPr>
        <w:pStyle w:val="a3"/>
        <w:ind w:right="136"/>
        <w:jc w:val="both"/>
      </w:pPr>
      <w:r>
        <w:t>Дефекация – қант өндірісінде диффузиялық шырынды тазартудың негізгі сатыларының бірі. Бұл процесс қант қызылшасынан алынған шырындағы қоспаларды жою үшін жүргізіледі. Оның негізгі мақсаты – шырын құрамындағы органикалық және бейорганикалық заттарды тұнбаға түсіріп, кейінгі өңдеу сатыларына таза шырын алу.</w:t>
      </w:r>
    </w:p>
    <w:p w:rsidR="002C08C7" w:rsidRDefault="002C08C7" w:rsidP="002C08C7">
      <w:pPr>
        <w:pStyle w:val="a3"/>
        <w:ind w:right="136"/>
        <w:jc w:val="both"/>
      </w:pPr>
    </w:p>
    <w:p w:rsidR="002C08C7" w:rsidRPr="002C08C7" w:rsidRDefault="002C08C7" w:rsidP="002C08C7">
      <w:pPr>
        <w:pStyle w:val="a3"/>
        <w:ind w:right="136"/>
        <w:jc w:val="both"/>
        <w:rPr>
          <w:b/>
        </w:rPr>
      </w:pPr>
      <w:r w:rsidRPr="002C08C7">
        <w:rPr>
          <w:b/>
        </w:rPr>
        <w:t>Дефекация процесінің мәні</w:t>
      </w:r>
    </w:p>
    <w:p w:rsidR="002C08C7" w:rsidRDefault="002C08C7" w:rsidP="002C08C7">
      <w:pPr>
        <w:pStyle w:val="a3"/>
        <w:ind w:right="136"/>
        <w:jc w:val="both"/>
      </w:pPr>
      <w:r>
        <w:t>Диффузиялық шырын құрамында сахарозадан бөлек, әртүрлі қоспалар болады. Олардың кейбіреулері қанттың кристалдануына кедергі келтірсе, кейбіреулері шырынның түсін өзгертеді немесе оның сақтау мерзіміне әсер етеді. Сондықтан бұл қоспаларды жою үшін дефекация процесі қолданылады.</w:t>
      </w:r>
    </w:p>
    <w:p w:rsidR="002C08C7" w:rsidRDefault="002C08C7" w:rsidP="002C08C7">
      <w:pPr>
        <w:pStyle w:val="a3"/>
        <w:ind w:right="136"/>
        <w:jc w:val="both"/>
      </w:pPr>
    </w:p>
    <w:p w:rsidR="002C08C7" w:rsidRDefault="002C08C7" w:rsidP="002C08C7">
      <w:pPr>
        <w:pStyle w:val="a3"/>
        <w:ind w:right="136"/>
        <w:jc w:val="both"/>
      </w:pPr>
      <w:r>
        <w:t>Процесс барысында шырынға әкті сүт (Ca(OH)₂) қосылады. Бұл кальций гидроксиді қоспалардың көпшілігімен әрекеттесіп, оларды ерімейтін қосылыстарға айналдырады, содан кейін олар тұнбаға түсіп, механикалық жолмен бөлінеді.</w:t>
      </w:r>
    </w:p>
    <w:p w:rsidR="002C08C7" w:rsidRDefault="002C08C7" w:rsidP="002C08C7">
      <w:pPr>
        <w:pStyle w:val="a3"/>
        <w:ind w:right="136"/>
        <w:jc w:val="both"/>
      </w:pPr>
    </w:p>
    <w:p w:rsidR="002C08C7" w:rsidRPr="002C08C7" w:rsidRDefault="002C08C7" w:rsidP="002C08C7">
      <w:pPr>
        <w:pStyle w:val="a3"/>
        <w:ind w:right="136"/>
        <w:jc w:val="both"/>
        <w:rPr>
          <w:b/>
        </w:rPr>
      </w:pPr>
      <w:r w:rsidRPr="002C08C7">
        <w:rPr>
          <w:b/>
        </w:rPr>
        <w:t>Дефекация процесінің кезеңдері</w:t>
      </w:r>
    </w:p>
    <w:p w:rsidR="002C08C7" w:rsidRDefault="002C08C7" w:rsidP="002C08C7">
      <w:pPr>
        <w:pStyle w:val="a3"/>
        <w:ind w:right="136"/>
        <w:jc w:val="both"/>
      </w:pPr>
      <w:r>
        <w:t>Дефекация бірнеше сатыдан тұрады, олардың әрқайсысы қоспаларды жоюдың тиімділігін арттырады:</w:t>
      </w:r>
    </w:p>
    <w:p w:rsidR="002C08C7" w:rsidRDefault="002C08C7" w:rsidP="002C08C7">
      <w:pPr>
        <w:pStyle w:val="a3"/>
        <w:ind w:right="136"/>
        <w:jc w:val="both"/>
      </w:pPr>
    </w:p>
    <w:p w:rsidR="002C08C7" w:rsidRDefault="002C08C7" w:rsidP="002C08C7">
      <w:pPr>
        <w:pStyle w:val="a3"/>
        <w:ind w:right="136"/>
        <w:jc w:val="both"/>
      </w:pPr>
      <w:r w:rsidRPr="002C08C7">
        <w:rPr>
          <w:b/>
        </w:rPr>
        <w:t>Бастапқы дефекация</w:t>
      </w:r>
      <w:r>
        <w:t xml:space="preserve"> (алдын ала өңдеу)</w:t>
      </w:r>
    </w:p>
    <w:p w:rsidR="002C08C7" w:rsidRDefault="002C08C7" w:rsidP="002C08C7">
      <w:pPr>
        <w:pStyle w:val="a3"/>
        <w:ind w:right="136"/>
        <w:jc w:val="both"/>
      </w:pPr>
    </w:p>
    <w:p w:rsidR="002C08C7" w:rsidRDefault="002C08C7" w:rsidP="002C08C7">
      <w:pPr>
        <w:pStyle w:val="a3"/>
        <w:ind w:right="136"/>
        <w:jc w:val="both"/>
      </w:pPr>
      <w:r>
        <w:t>Шырынға аз мөлшерде әкті сүт қосылады.</w:t>
      </w:r>
    </w:p>
    <w:p w:rsidR="002C08C7" w:rsidRDefault="002C08C7" w:rsidP="002C08C7">
      <w:pPr>
        <w:pStyle w:val="a3"/>
        <w:ind w:right="136"/>
        <w:jc w:val="both"/>
      </w:pPr>
      <w:r>
        <w:t>Бұл кезеңде шырынның қышқылдығы бейтарапталады және кейбір ерімейтін қосылыстар (белоктар, пектиндер) коагуляцияланып, тұнбаға түседі.</w:t>
      </w:r>
    </w:p>
    <w:p w:rsidR="002C08C7" w:rsidRPr="003A3270" w:rsidRDefault="002C08C7" w:rsidP="003A3270">
      <w:pPr>
        <w:pStyle w:val="a3"/>
        <w:ind w:right="136"/>
        <w:jc w:val="both"/>
        <w:rPr>
          <w:b/>
          <w:lang w:val="ru-RU"/>
        </w:rPr>
      </w:pPr>
      <w:r w:rsidRPr="002C08C7">
        <w:rPr>
          <w:b/>
        </w:rPr>
        <w:t>Негізгі дефекация</w:t>
      </w:r>
    </w:p>
    <w:p w:rsidR="002C08C7" w:rsidRDefault="002C08C7" w:rsidP="003A3270">
      <w:pPr>
        <w:pStyle w:val="a3"/>
        <w:ind w:right="136"/>
        <w:jc w:val="both"/>
      </w:pPr>
      <w:r>
        <w:t>Қоспалардың толықтай бөлінуі үшін шырынға қосымша әкті сүт беріледі.</w:t>
      </w:r>
      <w:r w:rsidR="003A3270">
        <w:rPr>
          <w:lang w:val="ru-RU"/>
        </w:rPr>
        <w:t xml:space="preserve"> </w:t>
      </w:r>
      <w:r>
        <w:t>Бұл сатыда органикалық қышқылдар бейтарапталып, сахарозаның ыдырауының алдын алу үшін реакция температурасы 85-90°C деңгейінде ұсталады.</w:t>
      </w:r>
      <w:r w:rsidR="003A3270">
        <w:rPr>
          <w:lang w:val="ru-RU"/>
        </w:rPr>
        <w:t xml:space="preserve"> </w:t>
      </w:r>
      <w:r>
        <w:t>Нәтижесінде кальций карбонаты (CaCO₃) түзіліп, ол басқа қоспалармен бірге тұнбаға түседі.</w:t>
      </w:r>
    </w:p>
    <w:p w:rsidR="002C08C7" w:rsidRPr="003A3270" w:rsidRDefault="002C08C7" w:rsidP="003A3270">
      <w:pPr>
        <w:pStyle w:val="a3"/>
        <w:ind w:right="136"/>
        <w:jc w:val="both"/>
        <w:rPr>
          <w:b/>
          <w:lang w:val="ru-RU"/>
        </w:rPr>
      </w:pPr>
      <w:r w:rsidRPr="002C08C7">
        <w:rPr>
          <w:b/>
        </w:rPr>
        <w:t>Қосымша дефекация (екінші саты)</w:t>
      </w:r>
    </w:p>
    <w:p w:rsidR="002C08C7" w:rsidRDefault="002C08C7" w:rsidP="003A3270">
      <w:pPr>
        <w:pStyle w:val="a3"/>
        <w:ind w:right="136"/>
        <w:jc w:val="both"/>
      </w:pPr>
      <w:r>
        <w:t>Егер шырында қоспалар қалса, қосымша әкті сүт қосылып, шырын тағы да өңдеуден өтеді.</w:t>
      </w:r>
      <w:r w:rsidR="003A3270">
        <w:rPr>
          <w:lang w:val="ru-RU"/>
        </w:rPr>
        <w:t xml:space="preserve"> </w:t>
      </w:r>
      <w:r>
        <w:t>Бұл кезең кейде қосымша тазарту әдістерімен (фосфаттау, сульфитация) біріктіріледі.</w:t>
      </w:r>
    </w:p>
    <w:p w:rsidR="002C08C7" w:rsidRPr="002C08C7" w:rsidRDefault="002C08C7" w:rsidP="003A3270">
      <w:pPr>
        <w:pStyle w:val="a3"/>
        <w:ind w:right="136"/>
        <w:jc w:val="both"/>
        <w:rPr>
          <w:b/>
        </w:rPr>
      </w:pPr>
      <w:r w:rsidRPr="002C08C7">
        <w:rPr>
          <w:b/>
        </w:rPr>
        <w:t>Дефекация процесінің маңызы</w:t>
      </w:r>
    </w:p>
    <w:p w:rsidR="002C08C7" w:rsidRDefault="002C08C7" w:rsidP="003A3270">
      <w:pPr>
        <w:pStyle w:val="a3"/>
        <w:ind w:right="136"/>
        <w:jc w:val="both"/>
      </w:pPr>
      <w:r>
        <w:t>Шырынның тазалығы артады – қант өндірісінің кейінгі сатыларында шырынды өңдеу оңай болады.</w:t>
      </w:r>
      <w:r w:rsidR="003A3270" w:rsidRPr="003A3270">
        <w:t xml:space="preserve"> </w:t>
      </w:r>
      <w:r>
        <w:t>Сахарозаның ыдырауының алдын алады – химиялық реакциялар реттеліп, өнім шығымын көбейтуге мүмкіндік береді.</w:t>
      </w:r>
    </w:p>
    <w:p w:rsidR="002C08C7" w:rsidRDefault="002C08C7" w:rsidP="003A3270">
      <w:pPr>
        <w:pStyle w:val="a3"/>
        <w:ind w:right="136"/>
        <w:jc w:val="both"/>
      </w:pPr>
      <w:r>
        <w:t>Қоспалар азаяды – минералдар, пектиндер, белоктар және органикалық қышқылдар шырыннан тиімді түрде жойылады.</w:t>
      </w:r>
    </w:p>
    <w:p w:rsidR="00C85657" w:rsidRDefault="00BD7B5C">
      <w:pPr>
        <w:pStyle w:val="1"/>
        <w:numPr>
          <w:ilvl w:val="0"/>
          <w:numId w:val="2"/>
        </w:numPr>
        <w:tabs>
          <w:tab w:val="left" w:pos="989"/>
        </w:tabs>
        <w:spacing w:line="321" w:lineRule="exact"/>
        <w:ind w:left="989" w:hanging="279"/>
        <w:jc w:val="both"/>
      </w:pPr>
      <w:r>
        <w:lastRenderedPageBreak/>
        <w:t>Сатурация</w:t>
      </w:r>
      <w:r>
        <w:rPr>
          <w:spacing w:val="-10"/>
        </w:rPr>
        <w:t xml:space="preserve"> </w:t>
      </w:r>
      <w:r>
        <w:rPr>
          <w:spacing w:val="-2"/>
        </w:rPr>
        <w:t>процесі</w:t>
      </w:r>
    </w:p>
    <w:p w:rsidR="00C85657" w:rsidRDefault="00BD7B5C">
      <w:pPr>
        <w:pStyle w:val="a3"/>
        <w:ind w:right="136"/>
        <w:jc w:val="both"/>
      </w:pPr>
      <w:r>
        <w:t>Сатурация – дефекациядан өткен шырынды көмірқышқыл газымен (CO₂) өңдеу процесі. Көмірқышқыл газының әсерінен ерітіндідегі артық әк кальций</w:t>
      </w:r>
      <w:r>
        <w:rPr>
          <w:spacing w:val="-12"/>
        </w:rPr>
        <w:t xml:space="preserve"> </w:t>
      </w:r>
      <w:r>
        <w:t>карбонатына</w:t>
      </w:r>
      <w:r>
        <w:rPr>
          <w:spacing w:val="-12"/>
        </w:rPr>
        <w:t xml:space="preserve"> </w:t>
      </w:r>
      <w:r>
        <w:t>(CaCO₃)</w:t>
      </w:r>
      <w:r>
        <w:rPr>
          <w:spacing w:val="-13"/>
        </w:rPr>
        <w:t xml:space="preserve"> </w:t>
      </w:r>
      <w:r>
        <w:t>айналып,</w:t>
      </w:r>
      <w:r>
        <w:rPr>
          <w:spacing w:val="-13"/>
        </w:rPr>
        <w:t xml:space="preserve"> </w:t>
      </w:r>
      <w:r>
        <w:t>тұнбаға</w:t>
      </w:r>
      <w:r>
        <w:rPr>
          <w:spacing w:val="-12"/>
        </w:rPr>
        <w:t xml:space="preserve"> </w:t>
      </w:r>
      <w:r>
        <w:t>түседі.</w:t>
      </w:r>
      <w:r>
        <w:rPr>
          <w:spacing w:val="-13"/>
        </w:rPr>
        <w:t xml:space="preserve"> </w:t>
      </w:r>
      <w:r>
        <w:t>Бұл</w:t>
      </w:r>
      <w:r>
        <w:rPr>
          <w:spacing w:val="-13"/>
        </w:rPr>
        <w:t xml:space="preserve"> </w:t>
      </w:r>
      <w:r>
        <w:t>тұнба</w:t>
      </w:r>
      <w:r>
        <w:rPr>
          <w:spacing w:val="-12"/>
        </w:rPr>
        <w:t xml:space="preserve"> </w:t>
      </w:r>
      <w:r>
        <w:t>өзімен</w:t>
      </w:r>
      <w:r>
        <w:rPr>
          <w:spacing w:val="-12"/>
        </w:rPr>
        <w:t xml:space="preserve"> </w:t>
      </w:r>
      <w:r>
        <w:t>бірге қант емес заттарды да алып кетеді. Сатурация арнайы сатурация аппараттарында жүзеге асырылады.</w:t>
      </w:r>
    </w:p>
    <w:p w:rsidR="002C08C7" w:rsidRDefault="002C08C7" w:rsidP="002C08C7">
      <w:pPr>
        <w:pStyle w:val="a3"/>
        <w:ind w:right="136"/>
        <w:jc w:val="both"/>
      </w:pPr>
      <w:r>
        <w:t>Сатурация – қант өндірісінде дефекациядан кейін жүргізілетін маңызды тазарту процесі. Оның негізгі мақсаты – шырындағы артық әкті (Ca(OH)₂) бейтараптандырып, оны ерімейтін кальций карбонатына (CaCO₃) айналдыру арқылы тұнбаға түсіру. Бұл процесс қант шырынындағы қалдық қоспаларды жоюға, оның түсін жақсартуға және кейінгі өңдеу сатыларын жеңілдетуге көмектеседі.</w:t>
      </w:r>
    </w:p>
    <w:p w:rsidR="002C08C7" w:rsidRDefault="002C08C7" w:rsidP="002C08C7">
      <w:pPr>
        <w:pStyle w:val="a3"/>
        <w:ind w:right="136"/>
        <w:jc w:val="both"/>
      </w:pPr>
    </w:p>
    <w:p w:rsidR="002C08C7" w:rsidRPr="002C08C7" w:rsidRDefault="002C08C7" w:rsidP="002C08C7">
      <w:pPr>
        <w:pStyle w:val="a3"/>
        <w:ind w:right="136"/>
        <w:jc w:val="both"/>
        <w:rPr>
          <w:b/>
        </w:rPr>
      </w:pPr>
      <w:r w:rsidRPr="002C08C7">
        <w:rPr>
          <w:b/>
        </w:rPr>
        <w:t>Сатурация процесінің мәні</w:t>
      </w:r>
    </w:p>
    <w:p w:rsidR="002C08C7" w:rsidRDefault="002C08C7" w:rsidP="002C08C7">
      <w:pPr>
        <w:pStyle w:val="a3"/>
        <w:ind w:right="136"/>
        <w:jc w:val="both"/>
      </w:pPr>
      <w:r>
        <w:t>Диффузиялық шырын дефекациядан өткеннен кейін, оның құрамында артық әк (Ca(OH)₂) және басқа да қоспалар қалады. Егер бұл қоспалар толық жойылмаса, қанттың сапасы төмендейді, ал өндіріс процесі күрделене түседі. Сатурация процесінде шырынға көмірқышқыл газы (CO₂) беріледі, ол әкпен әрекеттесіп, кальций карбонатын (CaCO₃) түзеді:</w:t>
      </w:r>
    </w:p>
    <w:p w:rsidR="002C08C7" w:rsidRDefault="002C08C7" w:rsidP="002C08C7">
      <w:pPr>
        <w:pStyle w:val="a3"/>
        <w:ind w:right="136"/>
        <w:jc w:val="both"/>
      </w:pPr>
      <w:r>
        <w:t>Ca(OH) 2  +CO 2 →CaCO 3 +H 2 O</w:t>
      </w:r>
    </w:p>
    <w:p w:rsidR="002C08C7" w:rsidRDefault="002C08C7" w:rsidP="002C08C7">
      <w:pPr>
        <w:pStyle w:val="a3"/>
        <w:ind w:right="136"/>
        <w:jc w:val="both"/>
      </w:pPr>
    </w:p>
    <w:p w:rsidR="002C08C7" w:rsidRDefault="002C08C7" w:rsidP="002C08C7">
      <w:pPr>
        <w:pStyle w:val="a3"/>
        <w:ind w:right="136"/>
        <w:jc w:val="both"/>
      </w:pPr>
      <w:r>
        <w:t>Түзілген кальций карбонаты басқа қоспалармен бірге тұнбаға түседі, ал шырын механикалық жолмен сүзгіленіп, әрі қарай өңдеуге жіберіледі.</w:t>
      </w:r>
    </w:p>
    <w:p w:rsidR="002C08C7" w:rsidRDefault="002C08C7" w:rsidP="002C08C7">
      <w:pPr>
        <w:pStyle w:val="a3"/>
        <w:ind w:right="136"/>
        <w:jc w:val="both"/>
      </w:pPr>
    </w:p>
    <w:p w:rsidR="002C08C7" w:rsidRPr="00E95265" w:rsidRDefault="002C08C7" w:rsidP="002C08C7">
      <w:pPr>
        <w:pStyle w:val="a3"/>
        <w:ind w:right="136"/>
        <w:jc w:val="both"/>
        <w:rPr>
          <w:b/>
        </w:rPr>
      </w:pPr>
      <w:r w:rsidRPr="00E95265">
        <w:rPr>
          <w:b/>
        </w:rPr>
        <w:t>Сатурация процесінің кезеңдері</w:t>
      </w:r>
    </w:p>
    <w:p w:rsidR="002C08C7" w:rsidRDefault="002C08C7" w:rsidP="002C08C7">
      <w:pPr>
        <w:pStyle w:val="a3"/>
        <w:ind w:right="136"/>
        <w:jc w:val="both"/>
      </w:pPr>
      <w:r>
        <w:t>Сатурация әдетте екі сатыда жүзеге асырылады:</w:t>
      </w:r>
    </w:p>
    <w:p w:rsidR="002C08C7" w:rsidRDefault="002C08C7" w:rsidP="002C08C7">
      <w:pPr>
        <w:pStyle w:val="a3"/>
        <w:ind w:right="136"/>
        <w:jc w:val="both"/>
      </w:pPr>
    </w:p>
    <w:p w:rsidR="002C08C7" w:rsidRPr="003A3270" w:rsidRDefault="002C08C7" w:rsidP="003A3270">
      <w:pPr>
        <w:pStyle w:val="a3"/>
        <w:ind w:right="136"/>
        <w:jc w:val="both"/>
        <w:rPr>
          <w:b/>
          <w:lang w:val="ru-RU"/>
        </w:rPr>
      </w:pPr>
      <w:r w:rsidRPr="00E95265">
        <w:rPr>
          <w:b/>
        </w:rPr>
        <w:t>Бірінші сатурация</w:t>
      </w:r>
    </w:p>
    <w:p w:rsidR="002C08C7" w:rsidRDefault="002C08C7" w:rsidP="003A3270">
      <w:pPr>
        <w:pStyle w:val="a3"/>
        <w:ind w:right="136"/>
        <w:jc w:val="both"/>
      </w:pPr>
      <w:r>
        <w:t>Бұл кезеңде шырынға алғашқы көмірқышқыл газы беріледі.</w:t>
      </w:r>
      <w:r w:rsidR="003A3270">
        <w:rPr>
          <w:lang w:val="ru-RU"/>
        </w:rPr>
        <w:t xml:space="preserve"> </w:t>
      </w:r>
      <w:r>
        <w:t>Шырынның қышқылдығы (pH деңгейі) аздап төмендейді, бірақ толық бейтараптандыру жүргізілмейді.</w:t>
      </w:r>
      <w:r w:rsidR="003A3270">
        <w:rPr>
          <w:lang w:val="ru-RU"/>
        </w:rPr>
        <w:t xml:space="preserve"> </w:t>
      </w:r>
      <w:r>
        <w:t>Кальций карбонатының алғашқы тұнбасы түзіледі, ол органикалық және бейорганикалық қоспаларды өзімен бірге байланыстырып, шырынның лайлануын азайтады.</w:t>
      </w:r>
    </w:p>
    <w:p w:rsidR="002C08C7" w:rsidRPr="003A3270" w:rsidRDefault="002C08C7" w:rsidP="003A3270">
      <w:pPr>
        <w:pStyle w:val="a3"/>
        <w:ind w:right="136"/>
        <w:jc w:val="both"/>
        <w:rPr>
          <w:b/>
          <w:lang w:val="ru-RU"/>
        </w:rPr>
      </w:pPr>
      <w:r w:rsidRPr="00E95265">
        <w:rPr>
          <w:b/>
        </w:rPr>
        <w:t>Екінші сатурация</w:t>
      </w:r>
    </w:p>
    <w:p w:rsidR="002C08C7" w:rsidRDefault="002C08C7" w:rsidP="002C08C7">
      <w:pPr>
        <w:pStyle w:val="a3"/>
        <w:ind w:right="136"/>
        <w:jc w:val="both"/>
      </w:pPr>
      <w:r>
        <w:t>Бұл кезеңде шырынға тағы да көмірқышқыл газы беріледі.</w:t>
      </w:r>
    </w:p>
    <w:p w:rsidR="002C08C7" w:rsidRDefault="002C08C7" w:rsidP="002C08C7">
      <w:pPr>
        <w:pStyle w:val="a3"/>
        <w:ind w:right="136"/>
        <w:jc w:val="both"/>
      </w:pPr>
      <w:r>
        <w:t>Шырынның қышқылдығы 8.5-9.0 деңгейіне дейін түседі.</w:t>
      </w:r>
    </w:p>
    <w:p w:rsidR="002C08C7" w:rsidRDefault="002C08C7" w:rsidP="002C08C7">
      <w:pPr>
        <w:pStyle w:val="a3"/>
        <w:ind w:right="136"/>
        <w:jc w:val="both"/>
      </w:pPr>
      <w:r>
        <w:t>Кальций карбонатының түзілуі толығымен аяқталады, ал шырынның тазалығы артып, түсі жақсарады.</w:t>
      </w:r>
    </w:p>
    <w:p w:rsidR="002C08C7" w:rsidRPr="00E95265" w:rsidRDefault="002C08C7" w:rsidP="002C08C7">
      <w:pPr>
        <w:pStyle w:val="a3"/>
        <w:ind w:right="136"/>
        <w:jc w:val="both"/>
        <w:rPr>
          <w:b/>
        </w:rPr>
      </w:pPr>
      <w:r w:rsidRPr="00E95265">
        <w:rPr>
          <w:b/>
        </w:rPr>
        <w:t>Сатурация процесінің маңызы</w:t>
      </w:r>
    </w:p>
    <w:p w:rsidR="002C08C7" w:rsidRPr="003A3270" w:rsidRDefault="002C08C7" w:rsidP="003A3270">
      <w:pPr>
        <w:pStyle w:val="a3"/>
        <w:ind w:right="136"/>
        <w:jc w:val="both"/>
        <w:rPr>
          <w:lang w:val="ru-RU"/>
        </w:rPr>
      </w:pPr>
      <w:r>
        <w:rPr>
          <w:rFonts w:ascii="Segoe UI Symbol" w:hAnsi="Segoe UI Symbol" w:cs="Segoe UI Symbol"/>
        </w:rPr>
        <w:t>✔</w:t>
      </w:r>
      <w:r>
        <w:t xml:space="preserve"> Шырындағы артық әкті бейтараптандыру – әктің көп мөлшері шырынның құрамында қалса, ол кейінгі өңдеу сатыларында қиындықтар тудырады.</w:t>
      </w:r>
    </w:p>
    <w:p w:rsidR="002C08C7" w:rsidRDefault="002C08C7" w:rsidP="002C08C7">
      <w:pPr>
        <w:pStyle w:val="a3"/>
        <w:ind w:right="136"/>
        <w:jc w:val="both"/>
      </w:pPr>
      <w:r>
        <w:rPr>
          <w:rFonts w:ascii="Segoe UI Symbol" w:hAnsi="Segoe UI Symbol" w:cs="Segoe UI Symbol"/>
        </w:rPr>
        <w:t>✔</w:t>
      </w:r>
      <w:r>
        <w:t xml:space="preserve"> Қоспаларды жою – кальций карбонаты қант шырынындағы зиянды органикалық және бейорганикалық қоспаларды өзімен бірге тұнбаға түсіреді.</w:t>
      </w:r>
    </w:p>
    <w:p w:rsidR="002C08C7" w:rsidRDefault="002C08C7" w:rsidP="002C08C7">
      <w:pPr>
        <w:pStyle w:val="a3"/>
        <w:ind w:right="136"/>
        <w:jc w:val="both"/>
      </w:pPr>
    </w:p>
    <w:p w:rsidR="002C08C7" w:rsidRPr="003A3270" w:rsidRDefault="002C08C7" w:rsidP="003A3270">
      <w:pPr>
        <w:pStyle w:val="a3"/>
        <w:ind w:right="136"/>
        <w:jc w:val="both"/>
        <w:rPr>
          <w:lang w:val="ru-RU"/>
        </w:rPr>
      </w:pPr>
      <w:r>
        <w:rPr>
          <w:rFonts w:ascii="Segoe UI Symbol" w:hAnsi="Segoe UI Symbol" w:cs="Segoe UI Symbol"/>
        </w:rPr>
        <w:lastRenderedPageBreak/>
        <w:t>✔</w:t>
      </w:r>
      <w:r>
        <w:t xml:space="preserve"> Шырынның түсін жақсарту – түсті заттардың мөлшері азаяды, бұл ақ түсті сапалы қант алуға мүмкіндік береді.</w:t>
      </w:r>
    </w:p>
    <w:p w:rsidR="002C08C7" w:rsidRDefault="002C08C7" w:rsidP="002C08C7">
      <w:pPr>
        <w:pStyle w:val="a3"/>
        <w:ind w:right="136"/>
        <w:jc w:val="both"/>
      </w:pPr>
      <w:r>
        <w:rPr>
          <w:rFonts w:ascii="Segoe UI Symbol" w:hAnsi="Segoe UI Symbol" w:cs="Segoe UI Symbol"/>
        </w:rPr>
        <w:t>✔</w:t>
      </w:r>
      <w:r>
        <w:t xml:space="preserve"> Шырынның химиялық тұрақтылығын қамтамасыз ету – сатурациядан өткен шырын қанттың кристалдануы үшін қолайлы жағдай жасайды.</w:t>
      </w:r>
    </w:p>
    <w:p w:rsidR="00C85657" w:rsidRDefault="00BD7B5C">
      <w:pPr>
        <w:pStyle w:val="1"/>
        <w:numPr>
          <w:ilvl w:val="0"/>
          <w:numId w:val="2"/>
        </w:numPr>
        <w:tabs>
          <w:tab w:val="left" w:pos="989"/>
        </w:tabs>
        <w:ind w:left="989" w:hanging="279"/>
        <w:jc w:val="both"/>
      </w:pPr>
      <w:r>
        <w:t>Сульфитация</w:t>
      </w:r>
      <w:r>
        <w:rPr>
          <w:spacing w:val="-13"/>
        </w:rPr>
        <w:t xml:space="preserve"> </w:t>
      </w:r>
      <w:r>
        <w:rPr>
          <w:spacing w:val="-2"/>
        </w:rPr>
        <w:t>процесі</w:t>
      </w:r>
    </w:p>
    <w:p w:rsidR="00C85657" w:rsidRPr="003A3270" w:rsidRDefault="00BD7B5C" w:rsidP="003A3270">
      <w:pPr>
        <w:pStyle w:val="a3"/>
        <w:ind w:right="142"/>
        <w:jc w:val="both"/>
        <w:rPr>
          <w:lang w:val="ru-RU"/>
        </w:rPr>
      </w:pPr>
      <w:r>
        <w:t>Сульфитация – тазартылған шырынды күкіртті газбен (SO₂) өңдеу процесі. Бұл әдіс шырынның түсін ағартуға және оның тұрақтылығын арттыруға бағытталған. Күкіртті газ шырындағы бояғыш заттарды тотықсыздандырып, оның түсін жақсартады.</w:t>
      </w:r>
    </w:p>
    <w:p w:rsidR="00E95265" w:rsidRDefault="00E95265" w:rsidP="00E95265">
      <w:pPr>
        <w:pStyle w:val="a3"/>
        <w:jc w:val="both"/>
      </w:pPr>
      <w:r>
        <w:t>Сульфитация – қант өндірісінде шырынды тазарту және түсін ағарту үшін қолданылатын маңызды технологиялық процесс. Бұл әдіс шырындағы артық әкті бейтараптандыруға, оның түсін жақсартуға және тұрақтылығын арттыруға мүмкіндік береді.</w:t>
      </w:r>
    </w:p>
    <w:p w:rsidR="00E95265" w:rsidRDefault="00E95265" w:rsidP="00E95265">
      <w:pPr>
        <w:pStyle w:val="a3"/>
        <w:jc w:val="both"/>
      </w:pPr>
    </w:p>
    <w:p w:rsidR="00E95265" w:rsidRPr="00E95265" w:rsidRDefault="00E95265" w:rsidP="00E95265">
      <w:pPr>
        <w:pStyle w:val="a3"/>
        <w:jc w:val="both"/>
        <w:rPr>
          <w:b/>
        </w:rPr>
      </w:pPr>
      <w:r w:rsidRPr="00E95265">
        <w:rPr>
          <w:b/>
        </w:rPr>
        <w:t>Сульфитация процесінің мәні</w:t>
      </w:r>
    </w:p>
    <w:p w:rsidR="00E95265" w:rsidRPr="003A3270" w:rsidRDefault="00E95265" w:rsidP="003A3270">
      <w:pPr>
        <w:pStyle w:val="a3"/>
        <w:jc w:val="both"/>
        <w:rPr>
          <w:lang w:val="ru-RU"/>
        </w:rPr>
      </w:pPr>
      <w:r>
        <w:t>Сульфитация процесінде қант шырынына күкірт диоксиді (SO₂) жіберіледі. Бұл газ шырындағы еріген суда күкірт қышқылының әлсіз ерітіндісін түзеді, ол өз кезегінде қоспалармен әрекеттесіп, олардың тұнбаға түсуін қамтамасыз етеді. Осылайша, шырындағы артық әк бейтарапталып, өнімнің химиялық тұрақтылығы қамтамасыз етіледі.</w:t>
      </w:r>
    </w:p>
    <w:p w:rsidR="00E95265" w:rsidRPr="00E95265" w:rsidRDefault="00E95265" w:rsidP="00E95265">
      <w:pPr>
        <w:pStyle w:val="a3"/>
        <w:jc w:val="both"/>
        <w:rPr>
          <w:b/>
        </w:rPr>
      </w:pPr>
      <w:r w:rsidRPr="00E95265">
        <w:rPr>
          <w:b/>
        </w:rPr>
        <w:t>Сульфитация процесінің кезеңдері</w:t>
      </w:r>
    </w:p>
    <w:p w:rsidR="00E95265" w:rsidRPr="003A3270" w:rsidRDefault="00E95265" w:rsidP="003A3270">
      <w:pPr>
        <w:pStyle w:val="a3"/>
        <w:jc w:val="both"/>
        <w:rPr>
          <w:b/>
          <w:lang w:val="ru-RU"/>
        </w:rPr>
      </w:pPr>
      <w:r w:rsidRPr="00E95265">
        <w:rPr>
          <w:b/>
        </w:rPr>
        <w:t>Бастапқы сульфитация</w:t>
      </w:r>
    </w:p>
    <w:p w:rsidR="00E95265" w:rsidRDefault="00E95265" w:rsidP="00E95265">
      <w:pPr>
        <w:pStyle w:val="a3"/>
        <w:jc w:val="both"/>
      </w:pPr>
      <w:r>
        <w:t>Бұл сатыда шырынға күкірт диоксиді қосылады, бірақ оның мөлшері шектелген.</w:t>
      </w:r>
    </w:p>
    <w:p w:rsidR="00E95265" w:rsidRDefault="00E95265" w:rsidP="00E95265">
      <w:pPr>
        <w:pStyle w:val="a3"/>
        <w:jc w:val="both"/>
      </w:pPr>
      <w:r>
        <w:t>Шырынның рН деңгейі 8,5-9 аралығында қалады.</w:t>
      </w:r>
    </w:p>
    <w:p w:rsidR="00E95265" w:rsidRDefault="00E95265" w:rsidP="00E95265">
      <w:pPr>
        <w:pStyle w:val="a3"/>
        <w:jc w:val="both"/>
      </w:pPr>
      <w:r>
        <w:t>Кальций қосылыстары мен кейбір органикалық қоспалар тұнбаға түседі.</w:t>
      </w:r>
    </w:p>
    <w:p w:rsidR="00E95265" w:rsidRPr="003A3270" w:rsidRDefault="00E95265" w:rsidP="003A3270">
      <w:pPr>
        <w:pStyle w:val="a3"/>
        <w:jc w:val="both"/>
        <w:rPr>
          <w:b/>
          <w:lang w:val="ru-RU"/>
        </w:rPr>
      </w:pPr>
      <w:r w:rsidRPr="00E95265">
        <w:rPr>
          <w:b/>
        </w:rPr>
        <w:t>Негізгі сульфитация</w:t>
      </w:r>
    </w:p>
    <w:p w:rsidR="00E95265" w:rsidRDefault="00E95265" w:rsidP="00E95265">
      <w:pPr>
        <w:pStyle w:val="a3"/>
        <w:jc w:val="both"/>
      </w:pPr>
      <w:r>
        <w:t>Бұл кезеңде шырынға қосымша SO₂ беріледі.</w:t>
      </w:r>
    </w:p>
    <w:p w:rsidR="00E95265" w:rsidRDefault="00E95265" w:rsidP="00E95265">
      <w:pPr>
        <w:pStyle w:val="a3"/>
        <w:jc w:val="both"/>
      </w:pPr>
      <w:r>
        <w:t>Процесс нәтижесінде шырынның қышқылдығы (pH деңгейі) 6,5-7,0 аралығына дейін төмендейді.</w:t>
      </w:r>
    </w:p>
    <w:p w:rsidR="00E95265" w:rsidRDefault="00E95265" w:rsidP="00E95265">
      <w:pPr>
        <w:pStyle w:val="a3"/>
        <w:jc w:val="both"/>
      </w:pPr>
      <w:r>
        <w:t>Шырынның түсі айтарлықтай жақсарады, өйткені күкіртті қосылыстар меланоидиндер мен басқа түсті заттарды ыдыратады.</w:t>
      </w:r>
    </w:p>
    <w:p w:rsidR="00E95265" w:rsidRPr="003A3270" w:rsidRDefault="00E95265" w:rsidP="003A3270">
      <w:pPr>
        <w:pStyle w:val="a3"/>
        <w:jc w:val="both"/>
        <w:rPr>
          <w:b/>
          <w:lang w:val="ru-RU"/>
        </w:rPr>
      </w:pPr>
      <w:r w:rsidRPr="00E95265">
        <w:rPr>
          <w:b/>
        </w:rPr>
        <w:t>Қорытынды сульфитация</w:t>
      </w:r>
    </w:p>
    <w:p w:rsidR="00E95265" w:rsidRDefault="00E95265" w:rsidP="00E95265">
      <w:pPr>
        <w:pStyle w:val="a3"/>
        <w:jc w:val="both"/>
      </w:pPr>
      <w:r>
        <w:t>Қажет болған жағдайда шырынға тағы да күкірт диоксиді қосылады.</w:t>
      </w:r>
    </w:p>
    <w:p w:rsidR="00E95265" w:rsidRDefault="00E95265" w:rsidP="00E95265">
      <w:pPr>
        <w:pStyle w:val="a3"/>
        <w:jc w:val="both"/>
      </w:pPr>
      <w:r>
        <w:t>Бұл кезеңде шырынның түсі ашық болады және оның тұрақтылығы жоғарылайды.</w:t>
      </w:r>
    </w:p>
    <w:p w:rsidR="00E95265" w:rsidRPr="00E95265" w:rsidRDefault="00E95265" w:rsidP="00E95265">
      <w:pPr>
        <w:pStyle w:val="a3"/>
        <w:jc w:val="both"/>
        <w:rPr>
          <w:b/>
        </w:rPr>
      </w:pPr>
      <w:r w:rsidRPr="00E95265">
        <w:rPr>
          <w:b/>
        </w:rPr>
        <w:t>Сульфитация процесінің маңызы</w:t>
      </w:r>
    </w:p>
    <w:p w:rsidR="00E95265" w:rsidRDefault="00E95265" w:rsidP="00E95265">
      <w:pPr>
        <w:pStyle w:val="a3"/>
        <w:jc w:val="both"/>
      </w:pPr>
      <w:r>
        <w:rPr>
          <w:rFonts w:ascii="Segoe UI Symbol" w:hAnsi="Segoe UI Symbol" w:cs="Segoe UI Symbol"/>
        </w:rPr>
        <w:t>✔</w:t>
      </w:r>
      <w:r>
        <w:t xml:space="preserve"> Шырынның түсін ағарту – түсті қосылыстар ыдырап, қанттың соңғы өнімдегі ақтығы жоғарылайды.</w:t>
      </w:r>
    </w:p>
    <w:p w:rsidR="00E95265" w:rsidRDefault="00E95265" w:rsidP="00E95265">
      <w:pPr>
        <w:pStyle w:val="a3"/>
        <w:jc w:val="both"/>
      </w:pPr>
      <w:r>
        <w:rPr>
          <w:rFonts w:ascii="Segoe UI Symbol" w:hAnsi="Segoe UI Symbol" w:cs="Segoe UI Symbol"/>
        </w:rPr>
        <w:t>✔</w:t>
      </w:r>
      <w:r>
        <w:t xml:space="preserve"> Шырынның тұрақтылығын арттыру – күкіртті қосылыстар кейбір химиялық реакциялардың алдын алып, шырынның ұзақ сақталуын қамтамасыз етеді.</w:t>
      </w:r>
    </w:p>
    <w:p w:rsidR="00E95265" w:rsidRDefault="00E95265" w:rsidP="00E95265">
      <w:pPr>
        <w:pStyle w:val="a3"/>
        <w:jc w:val="both"/>
      </w:pPr>
      <w:r>
        <w:rPr>
          <w:rFonts w:ascii="Segoe UI Symbol" w:hAnsi="Segoe UI Symbol" w:cs="Segoe UI Symbol"/>
        </w:rPr>
        <w:t>✔</w:t>
      </w:r>
      <w:r>
        <w:t xml:space="preserve"> Қоспаларды жою – органикалық және бейорганикалық қоспалар реакцияға түсіп, тұнбаға түседі, бұл қанттың сапасын жақсартады.</w:t>
      </w:r>
    </w:p>
    <w:p w:rsidR="00E95265" w:rsidRPr="003A3270" w:rsidRDefault="00E95265" w:rsidP="003A3270">
      <w:pPr>
        <w:pStyle w:val="a3"/>
        <w:jc w:val="both"/>
        <w:rPr>
          <w:lang w:val="ru-RU"/>
        </w:rPr>
      </w:pPr>
      <w:r>
        <w:rPr>
          <w:rFonts w:ascii="Segoe UI Symbol" w:hAnsi="Segoe UI Symbol" w:cs="Segoe UI Symbol"/>
        </w:rPr>
        <w:lastRenderedPageBreak/>
        <w:t>✔</w:t>
      </w:r>
      <w:r>
        <w:t xml:space="preserve"> Шырындағы артық әкті бейтараптандыру – бұл келесі өңдеу са</w:t>
      </w:r>
      <w:r w:rsidR="003A3270">
        <w:t>тыларының тиімділігін арттырады</w:t>
      </w:r>
    </w:p>
    <w:p w:rsidR="00E95265" w:rsidRPr="00E95265" w:rsidRDefault="00E95265" w:rsidP="003A3270">
      <w:pPr>
        <w:tabs>
          <w:tab w:val="left" w:pos="1560"/>
        </w:tabs>
        <w:jc w:val="both"/>
        <w:rPr>
          <w:b/>
          <w:sz w:val="28"/>
          <w:szCs w:val="28"/>
        </w:rPr>
      </w:pPr>
      <w:r>
        <w:t xml:space="preserve">            </w:t>
      </w:r>
      <w:r w:rsidRPr="00E95265">
        <w:rPr>
          <w:b/>
          <w:sz w:val="28"/>
          <w:szCs w:val="28"/>
        </w:rPr>
        <w:t>Сульфитация қалай жүзеге асырылады?</w:t>
      </w:r>
    </w:p>
    <w:p w:rsidR="00E95265" w:rsidRPr="00E95265" w:rsidRDefault="00E95265" w:rsidP="003A3270">
      <w:pPr>
        <w:tabs>
          <w:tab w:val="left" w:pos="1560"/>
        </w:tabs>
        <w:jc w:val="both"/>
        <w:rPr>
          <w:sz w:val="28"/>
          <w:szCs w:val="28"/>
        </w:rPr>
      </w:pPr>
      <w:r w:rsidRPr="00E95265">
        <w:rPr>
          <w:sz w:val="28"/>
          <w:szCs w:val="28"/>
        </w:rPr>
        <w:t>Шырынға күкірт диоксиді (SO₂) беріледі.</w:t>
      </w:r>
    </w:p>
    <w:p w:rsidR="00E95265" w:rsidRPr="00E95265" w:rsidRDefault="00E95265" w:rsidP="003A3270">
      <w:pPr>
        <w:tabs>
          <w:tab w:val="left" w:pos="1560"/>
        </w:tabs>
        <w:jc w:val="both"/>
        <w:rPr>
          <w:sz w:val="28"/>
          <w:szCs w:val="28"/>
        </w:rPr>
      </w:pPr>
      <w:r w:rsidRPr="00E95265">
        <w:rPr>
          <w:sz w:val="28"/>
          <w:szCs w:val="28"/>
        </w:rPr>
        <w:t>Ол суда еріп, күкіртті қышқыл (H₂SO₃) түзеді.</w:t>
      </w:r>
    </w:p>
    <w:p w:rsidR="00E95265" w:rsidRPr="00E95265" w:rsidRDefault="00E95265" w:rsidP="003A3270">
      <w:pPr>
        <w:tabs>
          <w:tab w:val="left" w:pos="1560"/>
        </w:tabs>
        <w:jc w:val="both"/>
        <w:rPr>
          <w:sz w:val="28"/>
          <w:szCs w:val="28"/>
        </w:rPr>
      </w:pPr>
      <w:r w:rsidRPr="00E95265">
        <w:rPr>
          <w:sz w:val="28"/>
          <w:szCs w:val="28"/>
        </w:rPr>
        <w:t>Бұл қышқыл шырындағы түсті қосылыстармен және қоспалармен әрекеттесіп, оларды тұнбаға түсіреді.</w:t>
      </w:r>
    </w:p>
    <w:p w:rsidR="00E95265" w:rsidRPr="003A3270" w:rsidRDefault="00E95265" w:rsidP="003A3270">
      <w:pPr>
        <w:tabs>
          <w:tab w:val="left" w:pos="1560"/>
        </w:tabs>
        <w:jc w:val="both"/>
        <w:rPr>
          <w:sz w:val="28"/>
          <w:szCs w:val="28"/>
          <w:lang w:val="ru-RU"/>
        </w:rPr>
      </w:pPr>
      <w:r w:rsidRPr="00E95265">
        <w:rPr>
          <w:sz w:val="28"/>
          <w:szCs w:val="28"/>
        </w:rPr>
        <w:t>Тұнба механикалық әдіспен сүзіліп алынады, ал тазарған шырын қант алу процесін</w:t>
      </w:r>
      <w:r w:rsidR="003A3270">
        <w:rPr>
          <w:sz w:val="28"/>
          <w:szCs w:val="28"/>
        </w:rPr>
        <w:t>ің келесі сатыларына жіберіледі</w:t>
      </w:r>
    </w:p>
    <w:p w:rsidR="00E95265" w:rsidRPr="00E95265" w:rsidRDefault="00E95265" w:rsidP="003A3270">
      <w:pPr>
        <w:ind w:firstLine="720"/>
        <w:jc w:val="both"/>
        <w:rPr>
          <w:b/>
          <w:sz w:val="28"/>
          <w:szCs w:val="28"/>
        </w:rPr>
      </w:pPr>
      <w:r w:rsidRPr="00E95265">
        <w:rPr>
          <w:b/>
          <w:sz w:val="28"/>
          <w:szCs w:val="28"/>
        </w:rPr>
        <w:t>6.Шырынды сүзу және қоюлату</w:t>
      </w:r>
    </w:p>
    <w:p w:rsidR="00E95265" w:rsidRDefault="00E95265" w:rsidP="003A3270">
      <w:pPr>
        <w:ind w:firstLine="720"/>
        <w:jc w:val="both"/>
        <w:rPr>
          <w:sz w:val="28"/>
          <w:szCs w:val="28"/>
        </w:rPr>
      </w:pPr>
      <w:r w:rsidRPr="00E95265">
        <w:rPr>
          <w:sz w:val="28"/>
          <w:szCs w:val="28"/>
        </w:rPr>
        <w:t>Тазарту процестерінен кейін шырын механикалық сүзгілер арқылы сүзіледі, бұл оның мөлдірлігін арттырады. Содан кейін шырын буландыру аппараттарында суының бір бөлігі буланып, қоюлатылған сиропқа айналады. Бұл кезеңдер қанттың кристалдану процесіне дайындық болып табылады.</w:t>
      </w:r>
    </w:p>
    <w:p w:rsidR="00E95265" w:rsidRPr="003A3270" w:rsidRDefault="00E95265" w:rsidP="003A3270">
      <w:pPr>
        <w:ind w:firstLine="720"/>
        <w:jc w:val="both"/>
        <w:rPr>
          <w:sz w:val="28"/>
          <w:szCs w:val="28"/>
          <w:lang w:val="ru-RU"/>
        </w:rPr>
      </w:pPr>
      <w:r w:rsidRPr="00E95265">
        <w:rPr>
          <w:sz w:val="28"/>
          <w:szCs w:val="28"/>
        </w:rPr>
        <w:t>Қант өндірісінде диффузиялық, дефекация, сатурация және сульфитация сатыларынан өткен шырынды әрі қарай өңдеу үшін оны сүзу және қоюлату қажет. Бұл процестер қанттың кристалдануына қолайлы жағдай жасайды, шырындағы артық қоспаларды жояды және өнім сапасын жақсартады.</w:t>
      </w:r>
    </w:p>
    <w:p w:rsidR="00E95265" w:rsidRPr="003A3270" w:rsidRDefault="00E95265" w:rsidP="003A3270">
      <w:pPr>
        <w:ind w:firstLine="720"/>
        <w:jc w:val="both"/>
        <w:rPr>
          <w:sz w:val="28"/>
          <w:szCs w:val="28"/>
          <w:lang w:val="ru-RU"/>
        </w:rPr>
      </w:pPr>
      <w:r w:rsidRPr="00E95265">
        <w:rPr>
          <w:sz w:val="28"/>
          <w:szCs w:val="28"/>
        </w:rPr>
        <w:t>Шырынды сүзу процесінің негізгі мақсаты – өңделген шырыннан механикалық қоспаларды, ұсақ бөлшектерді және тұнба қалдықтарын жою. Сонымен қатар шырынның мөлдірлігін арттырып, оның кейінгі өңдеу сатыларын жеңілдетеді.</w:t>
      </w:r>
    </w:p>
    <w:p w:rsidR="00E95265" w:rsidRPr="003A3270" w:rsidRDefault="00E95265" w:rsidP="003A3270">
      <w:pPr>
        <w:ind w:firstLine="720"/>
        <w:jc w:val="both"/>
        <w:rPr>
          <w:sz w:val="28"/>
          <w:szCs w:val="28"/>
          <w:lang w:val="ru-RU"/>
        </w:rPr>
      </w:pPr>
      <w:r w:rsidRPr="00E95265">
        <w:rPr>
          <w:sz w:val="28"/>
          <w:szCs w:val="28"/>
        </w:rPr>
        <w:t>Шырынды сүзу бірнеше әдіспен жүзеге асырылады. Механикалық сүзу арқылы шырын арнайы сүзгі аппараттарынан өтеді, бұл әдіспен ірі және ұсақ бөлшектерден тазартуға болады. Қысымды сүзу әдісі шырынды жоғары қысыммен арнайы сүзгі материалдарынан өткізу арқылы жүзеге асады. Бұл тәсіл шырынның мөлдірлігін арттырып, сапасын жақсартады. Центрифугалау әдісі шырынды жоғары жылдамдықта айналдырып, қатты бөлшектерді тұнбаға түсіріп бөлуге негізделген. Осы әдістердің нәтижесінде шырын мөлдірленіп, қоюлату процесіне дайын болады.</w:t>
      </w:r>
    </w:p>
    <w:p w:rsidR="00E95265" w:rsidRPr="003A3270" w:rsidRDefault="00E95265" w:rsidP="003A3270">
      <w:pPr>
        <w:ind w:firstLine="720"/>
        <w:jc w:val="both"/>
        <w:rPr>
          <w:sz w:val="28"/>
          <w:szCs w:val="28"/>
          <w:lang w:val="ru-RU"/>
        </w:rPr>
      </w:pPr>
      <w:r w:rsidRPr="00E95265">
        <w:rPr>
          <w:sz w:val="28"/>
          <w:szCs w:val="28"/>
        </w:rPr>
        <w:t>Шырынды қоюлату процесінің негізгі мақсаты – шырындағы су мөлшерін азайтып, қант концентрациясын арттыру. Бұл қантты кристалдандыру процесін жеңілдетеді.</w:t>
      </w:r>
    </w:p>
    <w:p w:rsidR="00E95265" w:rsidRPr="003A3270" w:rsidRDefault="00E95265" w:rsidP="003A3270">
      <w:pPr>
        <w:ind w:firstLine="720"/>
        <w:jc w:val="both"/>
        <w:rPr>
          <w:sz w:val="28"/>
          <w:szCs w:val="28"/>
          <w:lang w:val="ru-RU"/>
        </w:rPr>
      </w:pPr>
      <w:r w:rsidRPr="00E95265">
        <w:rPr>
          <w:sz w:val="28"/>
          <w:szCs w:val="28"/>
        </w:rPr>
        <w:t>Қоюлату бірнеше әдіспен жүзеге асырылады. Вакуумдық буландыру әдісі шырынды төмен қысымда қыздыру арқылы артық суды буландыруға негізделген. Бұл әдіс жоғары температураның әсерінен қанттың карамелденуіне жол бермейді. Қоюланған шырынның концентрациясы 60-65 пайызға дейін артады. Қайнату әдісі шырынды ашық жүйеде қайнату арқылы суды буландыруға негізделген, бірақ бұл әдіс сирек қолданылады, себебі қанттың карамелизациялану қаупі жоғары. Осмотикалық қоюлату әдісі арнайы жартылай өткізгіш мембраналар арқылы шырындағы суды бөліп алуға мүмкіндік береді. Бұл әдіс сирек қолданылғанымен, энергияны үнемдеуге мүмкіндік береді.</w:t>
      </w:r>
    </w:p>
    <w:p w:rsidR="00E95265" w:rsidRPr="003A3270" w:rsidRDefault="00E95265" w:rsidP="003A3270">
      <w:pPr>
        <w:ind w:firstLine="720"/>
        <w:jc w:val="both"/>
        <w:rPr>
          <w:sz w:val="28"/>
          <w:szCs w:val="28"/>
          <w:lang w:val="ru-RU"/>
        </w:rPr>
      </w:pPr>
      <w:r w:rsidRPr="00E95265">
        <w:rPr>
          <w:sz w:val="28"/>
          <w:szCs w:val="28"/>
        </w:rPr>
        <w:t xml:space="preserve">Қоюланған шырын тығыз әрі құрамында сахароза мөлшері жоғары болады. Бұл келесі қадамда қантты кристалдандыру үшін дайын өнім болып </w:t>
      </w:r>
      <w:r w:rsidRPr="00E95265">
        <w:rPr>
          <w:sz w:val="28"/>
          <w:szCs w:val="28"/>
        </w:rPr>
        <w:lastRenderedPageBreak/>
        <w:t>табылады.</w:t>
      </w:r>
    </w:p>
    <w:p w:rsidR="00E95265" w:rsidRPr="00E95265" w:rsidRDefault="00E95265" w:rsidP="003A3270">
      <w:pPr>
        <w:ind w:firstLine="720"/>
        <w:jc w:val="both"/>
        <w:rPr>
          <w:sz w:val="28"/>
          <w:szCs w:val="28"/>
        </w:rPr>
      </w:pPr>
      <w:r w:rsidRPr="00E95265">
        <w:rPr>
          <w:sz w:val="28"/>
          <w:szCs w:val="28"/>
        </w:rPr>
        <w:t>Шырынды сүзу және қоюлату қант өндірісінің маңызды технологиялық кезеңдері болып табылады. Сүзу арқылы шырын механикалық қоспалардан тазартылып, мөлдірленеді, ал қоюлату процесінде оның концентрациясы арттырылып, кристалдануға дайын күйге келтіріледі. Бұл әдістер қанттың жоғары сапалы кристалдарын алу үшін шешуші рөл атқарады.</w:t>
      </w: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Default="00E95265" w:rsidP="00E95265">
      <w:pPr>
        <w:tabs>
          <w:tab w:val="left" w:pos="770"/>
        </w:tabs>
      </w:pPr>
    </w:p>
    <w:p w:rsidR="00E95265" w:rsidRPr="00E95265" w:rsidRDefault="00E95265" w:rsidP="00E95265">
      <w:pPr>
        <w:tabs>
          <w:tab w:val="left" w:pos="770"/>
        </w:tabs>
        <w:sectPr w:rsidR="00E95265" w:rsidRPr="00E95265">
          <w:headerReference w:type="default" r:id="rId8"/>
          <w:footerReference w:type="default" r:id="rId9"/>
          <w:type w:val="continuous"/>
          <w:pgSz w:w="11910" w:h="16840"/>
          <w:pgMar w:top="1040" w:right="708" w:bottom="280" w:left="1700" w:header="720" w:footer="720" w:gutter="0"/>
          <w:cols w:space="720"/>
        </w:sectPr>
      </w:pPr>
    </w:p>
    <w:p w:rsidR="00E95265" w:rsidRDefault="00E95265" w:rsidP="003A3270">
      <w:pPr>
        <w:pStyle w:val="1"/>
        <w:spacing w:before="320" w:line="240" w:lineRule="auto"/>
        <w:ind w:left="0" w:firstLine="709"/>
      </w:pPr>
      <w:r>
        <w:lastRenderedPageBreak/>
        <w:t>Қорытынды</w:t>
      </w:r>
    </w:p>
    <w:p w:rsidR="00E56ADA" w:rsidRPr="003A3270" w:rsidRDefault="00E56ADA" w:rsidP="003A3270">
      <w:pPr>
        <w:pStyle w:val="1"/>
        <w:ind w:left="0" w:firstLine="709"/>
        <w:jc w:val="both"/>
        <w:rPr>
          <w:b w:val="0"/>
          <w:lang w:val="ru-RU"/>
        </w:rPr>
      </w:pPr>
      <w:r>
        <w:t xml:space="preserve"> </w:t>
      </w:r>
      <w:r w:rsidRPr="00E56ADA">
        <w:rPr>
          <w:b w:val="0"/>
        </w:rPr>
        <w:t>Қант өндірісі – күрделі технологиялық процесс, ол бірнеше негізгі кезеңнен тұрады. Шикізат ретінде негізінен қант қызылшасы мен қант құрағы қолданылады. Бұл өнімдерден қант алу үшін бірнеше технологиялық сатылар жүзеге асырылады, соның ішінде қызылшаны өндіріске дайындау, сақтау, диффузиялық шырын алу, оны тазарту, сүзу және қоюлату процестері бар.</w:t>
      </w:r>
    </w:p>
    <w:p w:rsidR="00E56ADA" w:rsidRPr="003A3270" w:rsidRDefault="00E56ADA" w:rsidP="003A3270">
      <w:pPr>
        <w:pStyle w:val="1"/>
        <w:ind w:left="0" w:firstLine="709"/>
        <w:jc w:val="both"/>
        <w:rPr>
          <w:b w:val="0"/>
          <w:lang w:val="ru-RU"/>
        </w:rPr>
      </w:pPr>
      <w:r w:rsidRPr="00E56ADA">
        <w:rPr>
          <w:b w:val="0"/>
        </w:rPr>
        <w:t>Қант өндірісінің алғашқы кезеңінде шикізат дайындалып, өңдеуге жіберіледі. Қызылша тазаланып, ұсақталып, содан кейін диффузиялық әдіспен шырын алынады. Бұл әдісте қант суда ерітіліп, шырын механикалық және химиялық өңдеулерден өтеді. Одан кейін шырынды тазарту процестері жүргізіледі, соның ішінде дефекация, сатурация және сульфитация әдістері қолданылады. Бұл сатылар шырындағы артық қоспаларды жойып, оның түсін жақсартып, қанттың сапасын арттырады.</w:t>
      </w:r>
    </w:p>
    <w:p w:rsidR="00E56ADA" w:rsidRPr="003A3270" w:rsidRDefault="00E56ADA" w:rsidP="003A3270">
      <w:pPr>
        <w:pStyle w:val="1"/>
        <w:ind w:left="0" w:firstLine="709"/>
        <w:jc w:val="both"/>
        <w:rPr>
          <w:b w:val="0"/>
          <w:lang w:val="ru-RU"/>
        </w:rPr>
      </w:pPr>
      <w:r w:rsidRPr="00E56ADA">
        <w:rPr>
          <w:b w:val="0"/>
        </w:rPr>
        <w:t>Келесі кезеңдерде шырын сүзу және қоюлату процестерінен өтеді. Сүзу механикалық қоспаларды жоюға мүмкіндік береді, ал қоюлату кезінде шырындағы судың мөлшері азайтылып, қант концентрациясы жоғарылатылады. Бұл процестерден кейін шырын қант кристалдары түзілуі үшін қажетті жағдайға келеді.</w:t>
      </w:r>
    </w:p>
    <w:p w:rsidR="00E56ADA" w:rsidRPr="003A3270" w:rsidRDefault="00E56ADA" w:rsidP="003A3270">
      <w:pPr>
        <w:pStyle w:val="1"/>
        <w:ind w:left="0" w:firstLine="709"/>
        <w:jc w:val="both"/>
        <w:rPr>
          <w:b w:val="0"/>
          <w:lang w:val="ru-RU"/>
        </w:rPr>
      </w:pPr>
      <w:r w:rsidRPr="00E56ADA">
        <w:rPr>
          <w:b w:val="0"/>
        </w:rPr>
        <w:t>Қант өндірісіндегі әрбір технологиялық кезең өнімнің сапасына, оның мөлдірлігіне, түсіне және химиялық тұрақтылығына әсер етеді. Заманауи қант зауыттарында бұл процестер автоматтандырылған және жоғары технологиялық жабдықтармен жүзеге асырылады, бұл өнімнің сапасын арттырып, өндіріс тиімділігін жоғарылатады.</w:t>
      </w:r>
    </w:p>
    <w:p w:rsidR="00E95265" w:rsidRDefault="00E56ADA" w:rsidP="003A3270">
      <w:pPr>
        <w:pStyle w:val="1"/>
        <w:spacing w:line="240" w:lineRule="auto"/>
        <w:ind w:left="0" w:firstLine="709"/>
        <w:jc w:val="both"/>
      </w:pPr>
      <w:r w:rsidRPr="00E56ADA">
        <w:rPr>
          <w:b w:val="0"/>
        </w:rPr>
        <w:t>Қорытындылай келе, қант өндіру – көп сатылы процесс, оның әр кезеңінде белгілі бір технологиялық әдістер қолданылады. Бұл әдістердің барлығы қанттың жоғары сапасын қамтамасыз етуге, өнімділікті арттыруға және өндіріс шығындарын оңтайландыруға бағытталған. Заманауи технологияларды қолдану арқылы қант өндірісі экологиялық тұрғыдан тиімді және үнемді бола алады.</w:t>
      </w:r>
    </w:p>
    <w:p w:rsidR="00E95265" w:rsidRDefault="00E95265" w:rsidP="00E56ADA">
      <w:pPr>
        <w:pStyle w:val="1"/>
        <w:spacing w:line="240" w:lineRule="auto"/>
        <w:ind w:left="710" w:firstLine="0"/>
        <w:jc w:val="both"/>
      </w:pPr>
    </w:p>
    <w:p w:rsidR="00E95265" w:rsidRDefault="00E95265">
      <w:pPr>
        <w:pStyle w:val="1"/>
        <w:spacing w:before="320" w:line="240" w:lineRule="auto"/>
        <w:ind w:left="710" w:firstLine="0"/>
      </w:pPr>
    </w:p>
    <w:p w:rsidR="00E95265" w:rsidRDefault="00E95265">
      <w:pPr>
        <w:pStyle w:val="1"/>
        <w:spacing w:before="320" w:line="240" w:lineRule="auto"/>
        <w:ind w:left="710" w:firstLine="0"/>
      </w:pPr>
    </w:p>
    <w:p w:rsidR="00E95265" w:rsidRDefault="00E95265">
      <w:pPr>
        <w:pStyle w:val="1"/>
        <w:spacing w:before="320" w:line="240" w:lineRule="auto"/>
        <w:ind w:left="710" w:firstLine="0"/>
      </w:pPr>
    </w:p>
    <w:p w:rsidR="00E95265" w:rsidRDefault="00E95265">
      <w:pPr>
        <w:pStyle w:val="1"/>
        <w:spacing w:before="320" w:line="240" w:lineRule="auto"/>
        <w:ind w:left="710" w:firstLine="0"/>
      </w:pPr>
    </w:p>
    <w:p w:rsidR="00E95265" w:rsidRDefault="00E95265">
      <w:pPr>
        <w:pStyle w:val="1"/>
        <w:spacing w:before="320" w:line="240" w:lineRule="auto"/>
        <w:ind w:left="710" w:firstLine="0"/>
      </w:pPr>
    </w:p>
    <w:p w:rsidR="00E95265" w:rsidRDefault="00E95265">
      <w:pPr>
        <w:pStyle w:val="1"/>
        <w:spacing w:before="320" w:line="240" w:lineRule="auto"/>
        <w:ind w:left="710" w:firstLine="0"/>
        <w:rPr>
          <w:lang w:val="ru-RU"/>
        </w:rPr>
      </w:pPr>
    </w:p>
    <w:p w:rsidR="003A3270" w:rsidRPr="003A3270" w:rsidRDefault="003A3270">
      <w:pPr>
        <w:pStyle w:val="1"/>
        <w:spacing w:before="320" w:line="240" w:lineRule="auto"/>
        <w:ind w:left="710" w:firstLine="0"/>
        <w:rPr>
          <w:lang w:val="ru-RU"/>
        </w:rPr>
      </w:pPr>
      <w:bookmarkStart w:id="0" w:name="_GoBack"/>
      <w:bookmarkEnd w:id="0"/>
    </w:p>
    <w:p w:rsidR="00C85657" w:rsidRDefault="00E56ADA" w:rsidP="00E56ADA">
      <w:pPr>
        <w:pStyle w:val="1"/>
        <w:spacing w:before="320" w:line="240" w:lineRule="auto"/>
        <w:ind w:left="0" w:firstLine="0"/>
      </w:pPr>
      <w:r>
        <w:lastRenderedPageBreak/>
        <w:t xml:space="preserve">     </w:t>
      </w:r>
      <w:r w:rsidR="00BD7B5C">
        <w:t>Бақылау</w:t>
      </w:r>
      <w:r w:rsidR="00BD7B5C">
        <w:rPr>
          <w:spacing w:val="-3"/>
        </w:rPr>
        <w:t xml:space="preserve"> </w:t>
      </w:r>
      <w:r w:rsidR="00BD7B5C">
        <w:rPr>
          <w:spacing w:val="-2"/>
        </w:rPr>
        <w:t>сұрақтары:</w:t>
      </w:r>
    </w:p>
    <w:p w:rsidR="00C85657" w:rsidRDefault="00BD7B5C">
      <w:pPr>
        <w:pStyle w:val="a4"/>
        <w:numPr>
          <w:ilvl w:val="0"/>
          <w:numId w:val="1"/>
        </w:numPr>
        <w:tabs>
          <w:tab w:val="left" w:pos="1441"/>
        </w:tabs>
        <w:spacing w:before="2"/>
        <w:ind w:left="1441" w:hanging="731"/>
        <w:rPr>
          <w:sz w:val="28"/>
        </w:rPr>
      </w:pPr>
      <w:r>
        <w:rPr>
          <w:sz w:val="28"/>
        </w:rPr>
        <w:t>Диффузиялық</w:t>
      </w:r>
      <w:r>
        <w:rPr>
          <w:spacing w:val="-9"/>
          <w:sz w:val="28"/>
        </w:rPr>
        <w:t xml:space="preserve"> </w:t>
      </w:r>
      <w:r>
        <w:rPr>
          <w:sz w:val="28"/>
        </w:rPr>
        <w:t>шырынды</w:t>
      </w:r>
      <w:r>
        <w:rPr>
          <w:spacing w:val="-6"/>
          <w:sz w:val="28"/>
        </w:rPr>
        <w:t xml:space="preserve"> </w:t>
      </w:r>
      <w:r>
        <w:rPr>
          <w:sz w:val="28"/>
        </w:rPr>
        <w:t>тазартудың</w:t>
      </w:r>
      <w:r>
        <w:rPr>
          <w:spacing w:val="-6"/>
          <w:sz w:val="28"/>
        </w:rPr>
        <w:t xml:space="preserve"> </w:t>
      </w:r>
      <w:r>
        <w:rPr>
          <w:sz w:val="28"/>
        </w:rPr>
        <w:t>негізгі</w:t>
      </w:r>
      <w:r>
        <w:rPr>
          <w:spacing w:val="-6"/>
          <w:sz w:val="28"/>
        </w:rPr>
        <w:t xml:space="preserve"> </w:t>
      </w:r>
      <w:r>
        <w:rPr>
          <w:sz w:val="28"/>
        </w:rPr>
        <w:t>мақсаты</w:t>
      </w:r>
      <w:r>
        <w:rPr>
          <w:spacing w:val="-6"/>
          <w:sz w:val="28"/>
        </w:rPr>
        <w:t xml:space="preserve"> </w:t>
      </w:r>
      <w:r>
        <w:rPr>
          <w:spacing w:val="-2"/>
          <w:sz w:val="28"/>
        </w:rPr>
        <w:t>қандай?</w:t>
      </w:r>
    </w:p>
    <w:p w:rsidR="00C85657" w:rsidRDefault="00BD7B5C">
      <w:pPr>
        <w:pStyle w:val="a4"/>
        <w:numPr>
          <w:ilvl w:val="0"/>
          <w:numId w:val="1"/>
        </w:numPr>
        <w:tabs>
          <w:tab w:val="left" w:pos="1441"/>
        </w:tabs>
        <w:spacing w:line="240" w:lineRule="auto"/>
        <w:ind w:left="2" w:right="145" w:firstLine="707"/>
        <w:rPr>
          <w:sz w:val="28"/>
        </w:rPr>
      </w:pPr>
      <w:r>
        <w:rPr>
          <w:sz w:val="28"/>
        </w:rPr>
        <w:t>Дефекация</w:t>
      </w:r>
      <w:r>
        <w:rPr>
          <w:spacing w:val="40"/>
          <w:sz w:val="28"/>
        </w:rPr>
        <w:t xml:space="preserve"> </w:t>
      </w:r>
      <w:r>
        <w:rPr>
          <w:sz w:val="28"/>
        </w:rPr>
        <w:t>процесінде</w:t>
      </w:r>
      <w:r>
        <w:rPr>
          <w:spacing w:val="40"/>
          <w:sz w:val="28"/>
        </w:rPr>
        <w:t xml:space="preserve"> </w:t>
      </w:r>
      <w:r>
        <w:rPr>
          <w:sz w:val="28"/>
        </w:rPr>
        <w:t>қандай</w:t>
      </w:r>
      <w:r>
        <w:rPr>
          <w:spacing w:val="40"/>
          <w:sz w:val="28"/>
        </w:rPr>
        <w:t xml:space="preserve"> </w:t>
      </w:r>
      <w:r>
        <w:rPr>
          <w:sz w:val="28"/>
        </w:rPr>
        <w:t>химиялық</w:t>
      </w:r>
      <w:r>
        <w:rPr>
          <w:spacing w:val="40"/>
          <w:sz w:val="28"/>
        </w:rPr>
        <w:t xml:space="preserve"> </w:t>
      </w:r>
      <w:r>
        <w:rPr>
          <w:sz w:val="28"/>
        </w:rPr>
        <w:t>реагент</w:t>
      </w:r>
      <w:r>
        <w:rPr>
          <w:spacing w:val="40"/>
          <w:sz w:val="28"/>
        </w:rPr>
        <w:t xml:space="preserve"> </w:t>
      </w:r>
      <w:r>
        <w:rPr>
          <w:sz w:val="28"/>
        </w:rPr>
        <w:t>қолданылады және оның рөлі қандай?</w:t>
      </w:r>
    </w:p>
    <w:p w:rsidR="00C85657" w:rsidRDefault="00BD7B5C">
      <w:pPr>
        <w:pStyle w:val="a4"/>
        <w:numPr>
          <w:ilvl w:val="0"/>
          <w:numId w:val="1"/>
        </w:numPr>
        <w:tabs>
          <w:tab w:val="left" w:pos="1441"/>
        </w:tabs>
        <w:spacing w:line="321" w:lineRule="exact"/>
        <w:ind w:left="1441" w:hanging="731"/>
        <w:rPr>
          <w:sz w:val="28"/>
        </w:rPr>
      </w:pPr>
      <w:r>
        <w:rPr>
          <w:spacing w:val="-2"/>
          <w:sz w:val="28"/>
        </w:rPr>
        <w:t>Сатурация</w:t>
      </w:r>
      <w:r>
        <w:rPr>
          <w:spacing w:val="-9"/>
          <w:sz w:val="28"/>
        </w:rPr>
        <w:t xml:space="preserve"> </w:t>
      </w:r>
      <w:r>
        <w:rPr>
          <w:spacing w:val="-2"/>
          <w:sz w:val="28"/>
        </w:rPr>
        <w:t>процесінің</w:t>
      </w:r>
      <w:r>
        <w:rPr>
          <w:spacing w:val="-5"/>
          <w:sz w:val="28"/>
        </w:rPr>
        <w:t xml:space="preserve"> </w:t>
      </w:r>
      <w:r>
        <w:rPr>
          <w:spacing w:val="-2"/>
          <w:sz w:val="28"/>
        </w:rPr>
        <w:t>мәні</w:t>
      </w:r>
      <w:r>
        <w:rPr>
          <w:spacing w:val="-5"/>
          <w:sz w:val="28"/>
        </w:rPr>
        <w:t xml:space="preserve"> </w:t>
      </w:r>
      <w:r>
        <w:rPr>
          <w:spacing w:val="-2"/>
          <w:sz w:val="28"/>
        </w:rPr>
        <w:t>неде</w:t>
      </w:r>
      <w:r>
        <w:rPr>
          <w:spacing w:val="-6"/>
          <w:sz w:val="28"/>
        </w:rPr>
        <w:t xml:space="preserve"> </w:t>
      </w:r>
      <w:r>
        <w:rPr>
          <w:spacing w:val="-2"/>
          <w:sz w:val="28"/>
        </w:rPr>
        <w:t>және</w:t>
      </w:r>
      <w:r>
        <w:rPr>
          <w:spacing w:val="-8"/>
          <w:sz w:val="28"/>
        </w:rPr>
        <w:t xml:space="preserve"> </w:t>
      </w:r>
      <w:r>
        <w:rPr>
          <w:spacing w:val="-2"/>
          <w:sz w:val="28"/>
        </w:rPr>
        <w:t>ол</w:t>
      </w:r>
      <w:r>
        <w:rPr>
          <w:spacing w:val="-10"/>
          <w:sz w:val="28"/>
        </w:rPr>
        <w:t xml:space="preserve"> </w:t>
      </w:r>
      <w:r>
        <w:rPr>
          <w:spacing w:val="-2"/>
          <w:sz w:val="28"/>
        </w:rPr>
        <w:t>қалай</w:t>
      </w:r>
      <w:r>
        <w:rPr>
          <w:spacing w:val="-8"/>
          <w:sz w:val="28"/>
        </w:rPr>
        <w:t xml:space="preserve"> </w:t>
      </w:r>
      <w:r>
        <w:rPr>
          <w:spacing w:val="-2"/>
          <w:sz w:val="28"/>
        </w:rPr>
        <w:t>жүзеге</w:t>
      </w:r>
      <w:r>
        <w:rPr>
          <w:spacing w:val="-6"/>
          <w:sz w:val="28"/>
        </w:rPr>
        <w:t xml:space="preserve"> </w:t>
      </w:r>
      <w:r>
        <w:rPr>
          <w:spacing w:val="-2"/>
          <w:sz w:val="28"/>
        </w:rPr>
        <w:t>асырылады?</w:t>
      </w:r>
    </w:p>
    <w:p w:rsidR="00C85657" w:rsidRDefault="00BD7B5C">
      <w:pPr>
        <w:pStyle w:val="a4"/>
        <w:numPr>
          <w:ilvl w:val="0"/>
          <w:numId w:val="1"/>
        </w:numPr>
        <w:tabs>
          <w:tab w:val="left" w:pos="1441"/>
        </w:tabs>
        <w:spacing w:line="240" w:lineRule="auto"/>
        <w:ind w:left="2" w:right="144" w:firstLine="707"/>
        <w:rPr>
          <w:sz w:val="28"/>
        </w:rPr>
      </w:pPr>
      <w:r>
        <w:rPr>
          <w:sz w:val="28"/>
        </w:rPr>
        <w:t xml:space="preserve">Сульфитация процесінің мақсаты қандай және ол қандай газбен </w:t>
      </w:r>
      <w:r>
        <w:rPr>
          <w:spacing w:val="-2"/>
          <w:sz w:val="28"/>
        </w:rPr>
        <w:t>жүргізіледі?</w:t>
      </w:r>
    </w:p>
    <w:p w:rsidR="00C85657" w:rsidRDefault="00BD7B5C">
      <w:pPr>
        <w:pStyle w:val="a4"/>
        <w:numPr>
          <w:ilvl w:val="0"/>
          <w:numId w:val="1"/>
        </w:numPr>
        <w:tabs>
          <w:tab w:val="left" w:pos="1441"/>
        </w:tabs>
        <w:spacing w:before="2" w:line="240" w:lineRule="auto"/>
        <w:ind w:left="2" w:right="142" w:firstLine="707"/>
        <w:rPr>
          <w:sz w:val="28"/>
        </w:rPr>
      </w:pPr>
      <w:r>
        <w:rPr>
          <w:sz w:val="28"/>
        </w:rPr>
        <w:t>Тазартылған</w:t>
      </w:r>
      <w:r>
        <w:rPr>
          <w:spacing w:val="80"/>
          <w:sz w:val="28"/>
        </w:rPr>
        <w:t xml:space="preserve"> </w:t>
      </w:r>
      <w:r>
        <w:rPr>
          <w:sz w:val="28"/>
        </w:rPr>
        <w:t>шырынды</w:t>
      </w:r>
      <w:r>
        <w:rPr>
          <w:spacing w:val="80"/>
          <w:sz w:val="28"/>
        </w:rPr>
        <w:t xml:space="preserve"> </w:t>
      </w:r>
      <w:r>
        <w:rPr>
          <w:sz w:val="28"/>
        </w:rPr>
        <w:t>қоюлату</w:t>
      </w:r>
      <w:r>
        <w:rPr>
          <w:spacing w:val="80"/>
          <w:sz w:val="28"/>
        </w:rPr>
        <w:t xml:space="preserve"> </w:t>
      </w:r>
      <w:r>
        <w:rPr>
          <w:sz w:val="28"/>
        </w:rPr>
        <w:t>қандай</w:t>
      </w:r>
      <w:r>
        <w:rPr>
          <w:spacing w:val="80"/>
          <w:sz w:val="28"/>
        </w:rPr>
        <w:t xml:space="preserve"> </w:t>
      </w:r>
      <w:r>
        <w:rPr>
          <w:sz w:val="28"/>
        </w:rPr>
        <w:t>аппараттарда</w:t>
      </w:r>
      <w:r>
        <w:rPr>
          <w:spacing w:val="80"/>
          <w:sz w:val="28"/>
        </w:rPr>
        <w:t xml:space="preserve"> </w:t>
      </w:r>
      <w:r>
        <w:rPr>
          <w:sz w:val="28"/>
        </w:rPr>
        <w:t>жүзеге асырылады және оның мақсаты неде?</w:t>
      </w:r>
    </w:p>
    <w:sectPr w:rsidR="00C85657">
      <w:pgSz w:w="11910" w:h="16840"/>
      <w:pgMar w:top="1040" w:right="708"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D37" w:rsidRDefault="00BA6D37" w:rsidP="00E95265">
      <w:r>
        <w:separator/>
      </w:r>
    </w:p>
  </w:endnote>
  <w:endnote w:type="continuationSeparator" w:id="0">
    <w:p w:rsidR="00BA6D37" w:rsidRDefault="00BA6D37" w:rsidP="00E9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6B1" w:rsidRDefault="00EF16B1">
    <w:pPr>
      <w:pStyle w:val="a7"/>
    </w:pPr>
    <w:r w:rsidRPr="00143B19">
      <w:rPr>
        <w:rFonts w:ascii="Calibri" w:eastAsia="Calibri" w:hAnsi="Calibri"/>
        <w:noProof/>
        <w:lang w:val="ru-RU" w:eastAsia="ru-RU"/>
      </w:rPr>
      <w:drawing>
        <wp:anchor distT="0" distB="0" distL="114300" distR="114300" simplePos="0" relativeHeight="251661312" behindDoc="0" locked="0" layoutInCell="1" allowOverlap="1" wp14:anchorId="4A0B61E4" wp14:editId="31B73468">
          <wp:simplePos x="0" y="0"/>
          <wp:positionH relativeFrom="column">
            <wp:posOffset>-927100</wp:posOffset>
          </wp:positionH>
          <wp:positionV relativeFrom="paragraph">
            <wp:posOffset>421640</wp:posOffset>
          </wp:positionV>
          <wp:extent cx="16700500" cy="348615"/>
          <wp:effectExtent l="0" t="0" r="6350" b="0"/>
          <wp:wrapThrough wrapText="bothSides">
            <wp:wrapPolygon edited="0">
              <wp:start x="0" y="0"/>
              <wp:lineTo x="0" y="20066"/>
              <wp:lineTo x="21584" y="20066"/>
              <wp:lineTo x="2158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0" cy="3486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D37" w:rsidRDefault="00BA6D37" w:rsidP="00E95265">
      <w:r>
        <w:separator/>
      </w:r>
    </w:p>
  </w:footnote>
  <w:footnote w:type="continuationSeparator" w:id="0">
    <w:p w:rsidR="00BA6D37" w:rsidRDefault="00BA6D37" w:rsidP="00E95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6B1" w:rsidRDefault="00EF16B1">
    <w:pPr>
      <w:pStyle w:val="a5"/>
    </w:pPr>
    <w:r>
      <w:rPr>
        <w:noProof/>
        <w:lang w:val="ru-RU" w:eastAsia="ru-RU"/>
      </w:rPr>
      <w:drawing>
        <wp:anchor distT="0" distB="0" distL="114300" distR="114300" simplePos="0" relativeHeight="251659264" behindDoc="0" locked="0" layoutInCell="1" allowOverlap="1" wp14:anchorId="47D3A4A7" wp14:editId="1D6074A9">
          <wp:simplePos x="0" y="0"/>
          <wp:positionH relativeFrom="column">
            <wp:posOffset>-1079500</wp:posOffset>
          </wp:positionH>
          <wp:positionV relativeFrom="paragraph">
            <wp:posOffset>-457200</wp:posOffset>
          </wp:positionV>
          <wp:extent cx="9906635" cy="487680"/>
          <wp:effectExtent l="0" t="0" r="0" b="7620"/>
          <wp:wrapThrough wrapText="bothSides">
            <wp:wrapPolygon edited="0">
              <wp:start x="0" y="0"/>
              <wp:lineTo x="0" y="21094"/>
              <wp:lineTo x="3738" y="21094"/>
              <wp:lineTo x="3780" y="21094"/>
              <wp:lineTo x="4361" y="13500"/>
              <wp:lineTo x="21557" y="3375"/>
              <wp:lineTo x="2155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635" cy="4876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35BD3"/>
    <w:multiLevelType w:val="hybridMultilevel"/>
    <w:tmpl w:val="CF4ADBFC"/>
    <w:lvl w:ilvl="0" w:tplc="09DCAD58">
      <w:start w:val="1"/>
      <w:numFmt w:val="decimal"/>
      <w:lvlText w:val="%1."/>
      <w:lvlJc w:val="left"/>
      <w:pPr>
        <w:ind w:left="1442" w:hanging="732"/>
      </w:pPr>
      <w:rPr>
        <w:rFonts w:ascii="Times New Roman" w:eastAsia="Times New Roman" w:hAnsi="Times New Roman" w:cs="Times New Roman" w:hint="default"/>
        <w:b w:val="0"/>
        <w:bCs w:val="0"/>
        <w:i w:val="0"/>
        <w:iCs w:val="0"/>
        <w:spacing w:val="0"/>
        <w:w w:val="100"/>
        <w:sz w:val="28"/>
        <w:szCs w:val="28"/>
        <w:lang w:val="kk-KZ" w:eastAsia="en-US" w:bidi="ar-SA"/>
      </w:rPr>
    </w:lvl>
    <w:lvl w:ilvl="1" w:tplc="B718B1FA">
      <w:numFmt w:val="bullet"/>
      <w:lvlText w:val="•"/>
      <w:lvlJc w:val="left"/>
      <w:pPr>
        <w:ind w:left="2245" w:hanging="732"/>
      </w:pPr>
      <w:rPr>
        <w:rFonts w:hint="default"/>
        <w:lang w:val="kk-KZ" w:eastAsia="en-US" w:bidi="ar-SA"/>
      </w:rPr>
    </w:lvl>
    <w:lvl w:ilvl="2" w:tplc="6786FCF2">
      <w:numFmt w:val="bullet"/>
      <w:lvlText w:val="•"/>
      <w:lvlJc w:val="left"/>
      <w:pPr>
        <w:ind w:left="3051" w:hanging="732"/>
      </w:pPr>
      <w:rPr>
        <w:rFonts w:hint="default"/>
        <w:lang w:val="kk-KZ" w:eastAsia="en-US" w:bidi="ar-SA"/>
      </w:rPr>
    </w:lvl>
    <w:lvl w:ilvl="3" w:tplc="71506ECA">
      <w:numFmt w:val="bullet"/>
      <w:lvlText w:val="•"/>
      <w:lvlJc w:val="left"/>
      <w:pPr>
        <w:ind w:left="3857" w:hanging="732"/>
      </w:pPr>
      <w:rPr>
        <w:rFonts w:hint="default"/>
        <w:lang w:val="kk-KZ" w:eastAsia="en-US" w:bidi="ar-SA"/>
      </w:rPr>
    </w:lvl>
    <w:lvl w:ilvl="4" w:tplc="B4361AF4">
      <w:numFmt w:val="bullet"/>
      <w:lvlText w:val="•"/>
      <w:lvlJc w:val="left"/>
      <w:pPr>
        <w:ind w:left="4663" w:hanging="732"/>
      </w:pPr>
      <w:rPr>
        <w:rFonts w:hint="default"/>
        <w:lang w:val="kk-KZ" w:eastAsia="en-US" w:bidi="ar-SA"/>
      </w:rPr>
    </w:lvl>
    <w:lvl w:ilvl="5" w:tplc="43D49B7E">
      <w:numFmt w:val="bullet"/>
      <w:lvlText w:val="•"/>
      <w:lvlJc w:val="left"/>
      <w:pPr>
        <w:ind w:left="5469" w:hanging="732"/>
      </w:pPr>
      <w:rPr>
        <w:rFonts w:hint="default"/>
        <w:lang w:val="kk-KZ" w:eastAsia="en-US" w:bidi="ar-SA"/>
      </w:rPr>
    </w:lvl>
    <w:lvl w:ilvl="6" w:tplc="BF1411A0">
      <w:numFmt w:val="bullet"/>
      <w:lvlText w:val="•"/>
      <w:lvlJc w:val="left"/>
      <w:pPr>
        <w:ind w:left="6275" w:hanging="732"/>
      </w:pPr>
      <w:rPr>
        <w:rFonts w:hint="default"/>
        <w:lang w:val="kk-KZ" w:eastAsia="en-US" w:bidi="ar-SA"/>
      </w:rPr>
    </w:lvl>
    <w:lvl w:ilvl="7" w:tplc="8558F372">
      <w:numFmt w:val="bullet"/>
      <w:lvlText w:val="•"/>
      <w:lvlJc w:val="left"/>
      <w:pPr>
        <w:ind w:left="7080" w:hanging="732"/>
      </w:pPr>
      <w:rPr>
        <w:rFonts w:hint="default"/>
        <w:lang w:val="kk-KZ" w:eastAsia="en-US" w:bidi="ar-SA"/>
      </w:rPr>
    </w:lvl>
    <w:lvl w:ilvl="8" w:tplc="EA402760">
      <w:numFmt w:val="bullet"/>
      <w:lvlText w:val="•"/>
      <w:lvlJc w:val="left"/>
      <w:pPr>
        <w:ind w:left="7886" w:hanging="732"/>
      </w:pPr>
      <w:rPr>
        <w:rFonts w:hint="default"/>
        <w:lang w:val="kk-KZ" w:eastAsia="en-US" w:bidi="ar-SA"/>
      </w:rPr>
    </w:lvl>
  </w:abstractNum>
  <w:abstractNum w:abstractNumId="1">
    <w:nsid w:val="6EAD4124"/>
    <w:multiLevelType w:val="hybridMultilevel"/>
    <w:tmpl w:val="64D00234"/>
    <w:lvl w:ilvl="0" w:tplc="FF9CB5E6">
      <w:start w:val="1"/>
      <w:numFmt w:val="decimal"/>
      <w:lvlText w:val="%1."/>
      <w:lvlJc w:val="left"/>
      <w:pPr>
        <w:ind w:left="990" w:hanging="281"/>
      </w:pPr>
      <w:rPr>
        <w:rFonts w:ascii="Times New Roman" w:eastAsia="Times New Roman" w:hAnsi="Times New Roman" w:cs="Times New Roman" w:hint="default"/>
        <w:b/>
        <w:bCs/>
        <w:i w:val="0"/>
        <w:iCs w:val="0"/>
        <w:spacing w:val="0"/>
        <w:w w:val="100"/>
        <w:sz w:val="28"/>
        <w:szCs w:val="28"/>
        <w:lang w:val="kk-KZ" w:eastAsia="en-US" w:bidi="ar-SA"/>
      </w:rPr>
    </w:lvl>
    <w:lvl w:ilvl="1" w:tplc="ED8468CC">
      <w:numFmt w:val="bullet"/>
      <w:lvlText w:val=""/>
      <w:lvlJc w:val="left"/>
      <w:pPr>
        <w:ind w:left="2" w:hanging="732"/>
      </w:pPr>
      <w:rPr>
        <w:rFonts w:ascii="Symbol" w:eastAsia="Symbol" w:hAnsi="Symbol" w:cs="Symbol" w:hint="default"/>
        <w:b w:val="0"/>
        <w:bCs w:val="0"/>
        <w:i w:val="0"/>
        <w:iCs w:val="0"/>
        <w:spacing w:val="0"/>
        <w:w w:val="99"/>
        <w:sz w:val="20"/>
        <w:szCs w:val="20"/>
        <w:lang w:val="kk-KZ" w:eastAsia="en-US" w:bidi="ar-SA"/>
      </w:rPr>
    </w:lvl>
    <w:lvl w:ilvl="2" w:tplc="CE80AD7C">
      <w:numFmt w:val="bullet"/>
      <w:lvlText w:val="•"/>
      <w:lvlJc w:val="left"/>
      <w:pPr>
        <w:ind w:left="1944" w:hanging="732"/>
      </w:pPr>
      <w:rPr>
        <w:rFonts w:hint="default"/>
        <w:lang w:val="kk-KZ" w:eastAsia="en-US" w:bidi="ar-SA"/>
      </w:rPr>
    </w:lvl>
    <w:lvl w:ilvl="3" w:tplc="FDBA9526">
      <w:numFmt w:val="bullet"/>
      <w:lvlText w:val="•"/>
      <w:lvlJc w:val="left"/>
      <w:pPr>
        <w:ind w:left="2888" w:hanging="732"/>
      </w:pPr>
      <w:rPr>
        <w:rFonts w:hint="default"/>
        <w:lang w:val="kk-KZ" w:eastAsia="en-US" w:bidi="ar-SA"/>
      </w:rPr>
    </w:lvl>
    <w:lvl w:ilvl="4" w:tplc="66264232">
      <w:numFmt w:val="bullet"/>
      <w:lvlText w:val="•"/>
      <w:lvlJc w:val="left"/>
      <w:pPr>
        <w:ind w:left="3832" w:hanging="732"/>
      </w:pPr>
      <w:rPr>
        <w:rFonts w:hint="default"/>
        <w:lang w:val="kk-KZ" w:eastAsia="en-US" w:bidi="ar-SA"/>
      </w:rPr>
    </w:lvl>
    <w:lvl w:ilvl="5" w:tplc="05EA5ED4">
      <w:numFmt w:val="bullet"/>
      <w:lvlText w:val="•"/>
      <w:lvlJc w:val="left"/>
      <w:pPr>
        <w:ind w:left="4777" w:hanging="732"/>
      </w:pPr>
      <w:rPr>
        <w:rFonts w:hint="default"/>
        <w:lang w:val="kk-KZ" w:eastAsia="en-US" w:bidi="ar-SA"/>
      </w:rPr>
    </w:lvl>
    <w:lvl w:ilvl="6" w:tplc="60D41BF2">
      <w:numFmt w:val="bullet"/>
      <w:lvlText w:val="•"/>
      <w:lvlJc w:val="left"/>
      <w:pPr>
        <w:ind w:left="5721" w:hanging="732"/>
      </w:pPr>
      <w:rPr>
        <w:rFonts w:hint="default"/>
        <w:lang w:val="kk-KZ" w:eastAsia="en-US" w:bidi="ar-SA"/>
      </w:rPr>
    </w:lvl>
    <w:lvl w:ilvl="7" w:tplc="5C64CDD2">
      <w:numFmt w:val="bullet"/>
      <w:lvlText w:val="•"/>
      <w:lvlJc w:val="left"/>
      <w:pPr>
        <w:ind w:left="6665" w:hanging="732"/>
      </w:pPr>
      <w:rPr>
        <w:rFonts w:hint="default"/>
        <w:lang w:val="kk-KZ" w:eastAsia="en-US" w:bidi="ar-SA"/>
      </w:rPr>
    </w:lvl>
    <w:lvl w:ilvl="8" w:tplc="96E2C938">
      <w:numFmt w:val="bullet"/>
      <w:lvlText w:val="•"/>
      <w:lvlJc w:val="left"/>
      <w:pPr>
        <w:ind w:left="7609" w:hanging="732"/>
      </w:pPr>
      <w:rPr>
        <w:rFonts w:hint="default"/>
        <w:lang w:val="kk-KZ" w:eastAsia="en-US" w:bidi="ar-SA"/>
      </w:rPr>
    </w:lvl>
  </w:abstractNum>
  <w:abstractNum w:abstractNumId="2">
    <w:nsid w:val="6F3751E3"/>
    <w:multiLevelType w:val="hybridMultilevel"/>
    <w:tmpl w:val="5734C98C"/>
    <w:lvl w:ilvl="0" w:tplc="B2064642">
      <w:start w:val="1"/>
      <w:numFmt w:val="decimal"/>
      <w:lvlText w:val="%1."/>
      <w:lvlJc w:val="left"/>
      <w:pPr>
        <w:ind w:left="1442" w:hanging="732"/>
      </w:pPr>
      <w:rPr>
        <w:rFonts w:ascii="Times New Roman" w:eastAsia="Times New Roman" w:hAnsi="Times New Roman" w:cs="Times New Roman" w:hint="default"/>
        <w:b w:val="0"/>
        <w:bCs w:val="0"/>
        <w:i w:val="0"/>
        <w:iCs w:val="0"/>
        <w:spacing w:val="0"/>
        <w:w w:val="100"/>
        <w:sz w:val="28"/>
        <w:szCs w:val="28"/>
        <w:lang w:val="kk-KZ" w:eastAsia="en-US" w:bidi="ar-SA"/>
      </w:rPr>
    </w:lvl>
    <w:lvl w:ilvl="1" w:tplc="E27892AA">
      <w:numFmt w:val="bullet"/>
      <w:lvlText w:val="•"/>
      <w:lvlJc w:val="left"/>
      <w:pPr>
        <w:ind w:left="2245" w:hanging="732"/>
      </w:pPr>
      <w:rPr>
        <w:rFonts w:hint="default"/>
        <w:lang w:val="kk-KZ" w:eastAsia="en-US" w:bidi="ar-SA"/>
      </w:rPr>
    </w:lvl>
    <w:lvl w:ilvl="2" w:tplc="19CCE7DA">
      <w:numFmt w:val="bullet"/>
      <w:lvlText w:val="•"/>
      <w:lvlJc w:val="left"/>
      <w:pPr>
        <w:ind w:left="3051" w:hanging="732"/>
      </w:pPr>
      <w:rPr>
        <w:rFonts w:hint="default"/>
        <w:lang w:val="kk-KZ" w:eastAsia="en-US" w:bidi="ar-SA"/>
      </w:rPr>
    </w:lvl>
    <w:lvl w:ilvl="3" w:tplc="4AF2AF1C">
      <w:numFmt w:val="bullet"/>
      <w:lvlText w:val="•"/>
      <w:lvlJc w:val="left"/>
      <w:pPr>
        <w:ind w:left="3857" w:hanging="732"/>
      </w:pPr>
      <w:rPr>
        <w:rFonts w:hint="default"/>
        <w:lang w:val="kk-KZ" w:eastAsia="en-US" w:bidi="ar-SA"/>
      </w:rPr>
    </w:lvl>
    <w:lvl w:ilvl="4" w:tplc="3F1223FA">
      <w:numFmt w:val="bullet"/>
      <w:lvlText w:val="•"/>
      <w:lvlJc w:val="left"/>
      <w:pPr>
        <w:ind w:left="4663" w:hanging="732"/>
      </w:pPr>
      <w:rPr>
        <w:rFonts w:hint="default"/>
        <w:lang w:val="kk-KZ" w:eastAsia="en-US" w:bidi="ar-SA"/>
      </w:rPr>
    </w:lvl>
    <w:lvl w:ilvl="5" w:tplc="A25050B2">
      <w:numFmt w:val="bullet"/>
      <w:lvlText w:val="•"/>
      <w:lvlJc w:val="left"/>
      <w:pPr>
        <w:ind w:left="5469" w:hanging="732"/>
      </w:pPr>
      <w:rPr>
        <w:rFonts w:hint="default"/>
        <w:lang w:val="kk-KZ" w:eastAsia="en-US" w:bidi="ar-SA"/>
      </w:rPr>
    </w:lvl>
    <w:lvl w:ilvl="6" w:tplc="12FE010A">
      <w:numFmt w:val="bullet"/>
      <w:lvlText w:val="•"/>
      <w:lvlJc w:val="left"/>
      <w:pPr>
        <w:ind w:left="6275" w:hanging="732"/>
      </w:pPr>
      <w:rPr>
        <w:rFonts w:hint="default"/>
        <w:lang w:val="kk-KZ" w:eastAsia="en-US" w:bidi="ar-SA"/>
      </w:rPr>
    </w:lvl>
    <w:lvl w:ilvl="7" w:tplc="458CA176">
      <w:numFmt w:val="bullet"/>
      <w:lvlText w:val="•"/>
      <w:lvlJc w:val="left"/>
      <w:pPr>
        <w:ind w:left="7080" w:hanging="732"/>
      </w:pPr>
      <w:rPr>
        <w:rFonts w:hint="default"/>
        <w:lang w:val="kk-KZ" w:eastAsia="en-US" w:bidi="ar-SA"/>
      </w:rPr>
    </w:lvl>
    <w:lvl w:ilvl="8" w:tplc="BF3E6952">
      <w:numFmt w:val="bullet"/>
      <w:lvlText w:val="•"/>
      <w:lvlJc w:val="left"/>
      <w:pPr>
        <w:ind w:left="7886" w:hanging="732"/>
      </w:pPr>
      <w:rPr>
        <w:rFonts w:hint="default"/>
        <w:lang w:val="kk-KZ"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85657"/>
    <w:rsid w:val="00170C9C"/>
    <w:rsid w:val="002C08C7"/>
    <w:rsid w:val="003A3270"/>
    <w:rsid w:val="00BA6D37"/>
    <w:rsid w:val="00BD7B5C"/>
    <w:rsid w:val="00C85657"/>
    <w:rsid w:val="00E56ADA"/>
    <w:rsid w:val="00E95265"/>
    <w:rsid w:val="00EF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322" w:lineRule="exact"/>
      <w:ind w:left="989" w:hanging="27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pPr>
    <w:rPr>
      <w:sz w:val="28"/>
      <w:szCs w:val="28"/>
    </w:rPr>
  </w:style>
  <w:style w:type="paragraph" w:styleId="a4">
    <w:name w:val="List Paragraph"/>
    <w:basedOn w:val="a"/>
    <w:uiPriority w:val="1"/>
    <w:qFormat/>
    <w:pPr>
      <w:spacing w:line="322" w:lineRule="exact"/>
      <w:ind w:left="1441" w:hanging="731"/>
    </w:pPr>
  </w:style>
  <w:style w:type="paragraph" w:customStyle="1" w:styleId="TableParagraph">
    <w:name w:val="Table Paragraph"/>
    <w:basedOn w:val="a"/>
    <w:uiPriority w:val="1"/>
    <w:qFormat/>
  </w:style>
  <w:style w:type="paragraph" w:styleId="a5">
    <w:name w:val="header"/>
    <w:basedOn w:val="a"/>
    <w:link w:val="a6"/>
    <w:uiPriority w:val="99"/>
    <w:unhideWhenUsed/>
    <w:rsid w:val="00E95265"/>
    <w:pPr>
      <w:tabs>
        <w:tab w:val="center" w:pos="4844"/>
        <w:tab w:val="right" w:pos="9689"/>
      </w:tabs>
    </w:pPr>
  </w:style>
  <w:style w:type="character" w:customStyle="1" w:styleId="a6">
    <w:name w:val="Верхний колонтитул Знак"/>
    <w:basedOn w:val="a0"/>
    <w:link w:val="a5"/>
    <w:uiPriority w:val="99"/>
    <w:rsid w:val="00E95265"/>
    <w:rPr>
      <w:rFonts w:ascii="Times New Roman" w:eastAsia="Times New Roman" w:hAnsi="Times New Roman" w:cs="Times New Roman"/>
      <w:lang w:val="kk-KZ"/>
    </w:rPr>
  </w:style>
  <w:style w:type="paragraph" w:styleId="a7">
    <w:name w:val="footer"/>
    <w:basedOn w:val="a"/>
    <w:link w:val="a8"/>
    <w:uiPriority w:val="99"/>
    <w:unhideWhenUsed/>
    <w:rsid w:val="00E95265"/>
    <w:pPr>
      <w:tabs>
        <w:tab w:val="center" w:pos="4844"/>
        <w:tab w:val="right" w:pos="9689"/>
      </w:tabs>
    </w:pPr>
  </w:style>
  <w:style w:type="character" w:customStyle="1" w:styleId="a8">
    <w:name w:val="Нижний колонтитул Знак"/>
    <w:basedOn w:val="a0"/>
    <w:link w:val="a7"/>
    <w:uiPriority w:val="99"/>
    <w:rsid w:val="00E95265"/>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322" w:lineRule="exact"/>
      <w:ind w:left="989" w:hanging="27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pPr>
    <w:rPr>
      <w:sz w:val="28"/>
      <w:szCs w:val="28"/>
    </w:rPr>
  </w:style>
  <w:style w:type="paragraph" w:styleId="a4">
    <w:name w:val="List Paragraph"/>
    <w:basedOn w:val="a"/>
    <w:uiPriority w:val="1"/>
    <w:qFormat/>
    <w:pPr>
      <w:spacing w:line="322" w:lineRule="exact"/>
      <w:ind w:left="1441" w:hanging="731"/>
    </w:pPr>
  </w:style>
  <w:style w:type="paragraph" w:customStyle="1" w:styleId="TableParagraph">
    <w:name w:val="Table Paragraph"/>
    <w:basedOn w:val="a"/>
    <w:uiPriority w:val="1"/>
    <w:qFormat/>
  </w:style>
  <w:style w:type="paragraph" w:styleId="a5">
    <w:name w:val="header"/>
    <w:basedOn w:val="a"/>
    <w:link w:val="a6"/>
    <w:uiPriority w:val="99"/>
    <w:unhideWhenUsed/>
    <w:rsid w:val="00E95265"/>
    <w:pPr>
      <w:tabs>
        <w:tab w:val="center" w:pos="4844"/>
        <w:tab w:val="right" w:pos="9689"/>
      </w:tabs>
    </w:pPr>
  </w:style>
  <w:style w:type="character" w:customStyle="1" w:styleId="a6">
    <w:name w:val="Верхний колонтитул Знак"/>
    <w:basedOn w:val="a0"/>
    <w:link w:val="a5"/>
    <w:uiPriority w:val="99"/>
    <w:rsid w:val="00E95265"/>
    <w:rPr>
      <w:rFonts w:ascii="Times New Roman" w:eastAsia="Times New Roman" w:hAnsi="Times New Roman" w:cs="Times New Roman"/>
      <w:lang w:val="kk-KZ"/>
    </w:rPr>
  </w:style>
  <w:style w:type="paragraph" w:styleId="a7">
    <w:name w:val="footer"/>
    <w:basedOn w:val="a"/>
    <w:link w:val="a8"/>
    <w:uiPriority w:val="99"/>
    <w:unhideWhenUsed/>
    <w:rsid w:val="00E95265"/>
    <w:pPr>
      <w:tabs>
        <w:tab w:val="center" w:pos="4844"/>
        <w:tab w:val="right" w:pos="9689"/>
      </w:tabs>
    </w:pPr>
  </w:style>
  <w:style w:type="character" w:customStyle="1" w:styleId="a8">
    <w:name w:val="Нижний колонтитул Знак"/>
    <w:basedOn w:val="a0"/>
    <w:link w:val="a7"/>
    <w:uiPriority w:val="99"/>
    <w:rsid w:val="00E95265"/>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2032</Words>
  <Characters>11584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Aport Alser</dc:creator>
  <cp:lastModifiedBy>Admin</cp:lastModifiedBy>
  <cp:revision>5</cp:revision>
  <dcterms:created xsi:type="dcterms:W3CDTF">2025-03-09T09:59:00Z</dcterms:created>
  <dcterms:modified xsi:type="dcterms:W3CDTF">2025-05-08T12:29:00Z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Microsoft® Word 2019</vt:lpwstr>
  </property>
  <property fmtid="{D5CDD505-2E9C-101B-9397-08002B2CF9AE}" pid="4" name="LastSaved">
    <vt:filetime>2025-03-09T00:00:00Z</vt:filetime>
  </property>
  <property fmtid="{D5CDD505-2E9C-101B-9397-08002B2CF9AE}" pid="5" name="Producer">
    <vt:lpwstr>Microsoft® Word 2019</vt:lpwstr>
  </property>
</Properties>
</file>