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Default="00EB2394" w:rsidP="00EB2394">
      <w:pPr>
        <w:widowControl/>
        <w:autoSpaceDE/>
        <w:autoSpaceDN/>
        <w:jc w:val="center"/>
        <w:rPr>
          <w:rFonts w:eastAsia="Calibri"/>
          <w:b/>
          <w:sz w:val="40"/>
          <w:szCs w:val="40"/>
          <w:u w:val="single"/>
          <w:lang w:val="ru-RU"/>
        </w:rPr>
      </w:pPr>
    </w:p>
    <w:p w:rsidR="00EB2394" w:rsidRPr="00EB2394" w:rsidRDefault="00EB2394" w:rsidP="00EB2394">
      <w:pPr>
        <w:widowControl/>
        <w:autoSpaceDE/>
        <w:autoSpaceDN/>
        <w:jc w:val="center"/>
        <w:rPr>
          <w:rFonts w:eastAsia="Calibri"/>
          <w:b/>
          <w:sz w:val="40"/>
          <w:szCs w:val="40"/>
          <w:u w:val="single"/>
        </w:rPr>
      </w:pPr>
      <w:r w:rsidRPr="00EB2394">
        <w:rPr>
          <w:rFonts w:eastAsia="Calibri"/>
          <w:b/>
          <w:sz w:val="40"/>
          <w:szCs w:val="40"/>
          <w:u w:val="single"/>
        </w:rPr>
        <w:t xml:space="preserve">ЖАОК атауы </w:t>
      </w:r>
    </w:p>
    <w:p w:rsidR="00EB2394" w:rsidRPr="00EB2394" w:rsidRDefault="00EB2394" w:rsidP="00EB2394">
      <w:pPr>
        <w:widowControl/>
        <w:autoSpaceDE/>
        <w:autoSpaceDN/>
        <w:jc w:val="center"/>
        <w:rPr>
          <w:rFonts w:eastAsia="Calibri"/>
          <w:b/>
          <w:sz w:val="40"/>
          <w:szCs w:val="40"/>
        </w:rPr>
      </w:pPr>
      <w:r w:rsidRPr="00EB2394">
        <w:rPr>
          <w:rFonts w:eastAsia="Calibri"/>
          <w:b/>
          <w:sz w:val="40"/>
          <w:szCs w:val="40"/>
        </w:rPr>
        <w:t>«Қант өндірісінің технологиясы»</w:t>
      </w:r>
    </w:p>
    <w:p w:rsidR="00EB2394" w:rsidRPr="00EB2394" w:rsidRDefault="00EB2394" w:rsidP="00EB2394">
      <w:pPr>
        <w:widowControl/>
        <w:autoSpaceDE/>
        <w:autoSpaceDN/>
        <w:jc w:val="center"/>
        <w:rPr>
          <w:rFonts w:eastAsia="Calibri"/>
          <w:b/>
          <w:sz w:val="40"/>
          <w:szCs w:val="40"/>
          <w:u w:val="single"/>
          <w:lang w:val="ru-RU"/>
        </w:rPr>
      </w:pPr>
    </w:p>
    <w:p w:rsidR="00EB2394" w:rsidRPr="00EB2394" w:rsidRDefault="00EB2394" w:rsidP="00EB2394">
      <w:pPr>
        <w:widowControl/>
        <w:autoSpaceDE/>
        <w:autoSpaceDN/>
        <w:jc w:val="center"/>
        <w:rPr>
          <w:rFonts w:eastAsia="Calibri"/>
          <w:b/>
          <w:sz w:val="40"/>
          <w:szCs w:val="40"/>
          <w:u w:val="single"/>
        </w:rPr>
      </w:pPr>
    </w:p>
    <w:p w:rsidR="00EB2394" w:rsidRPr="00EB2394" w:rsidRDefault="00EB2394" w:rsidP="00EB2394">
      <w:pPr>
        <w:widowControl/>
        <w:autoSpaceDE/>
        <w:autoSpaceDN/>
        <w:rPr>
          <w:rFonts w:eastAsia="Calibri"/>
          <w:b/>
          <w:sz w:val="40"/>
          <w:szCs w:val="40"/>
          <w:u w:val="single"/>
        </w:rPr>
      </w:pPr>
      <w:r w:rsidRPr="00EB2394">
        <w:rPr>
          <w:rFonts w:eastAsia="Calibri"/>
          <w:b/>
          <w:sz w:val="40"/>
          <w:szCs w:val="40"/>
          <w:u w:val="single"/>
        </w:rPr>
        <w:t xml:space="preserve">Дәріс </w:t>
      </w:r>
      <w:r w:rsidRPr="00EB2394">
        <w:rPr>
          <w:rFonts w:eastAsia="Calibri"/>
          <w:b/>
          <w:sz w:val="40"/>
          <w:szCs w:val="40"/>
        </w:rPr>
        <w:t xml:space="preserve">№ </w:t>
      </w:r>
      <w:r w:rsidRPr="00EB2394">
        <w:rPr>
          <w:rFonts w:eastAsia="Calibri"/>
          <w:b/>
          <w:sz w:val="40"/>
          <w:szCs w:val="40"/>
        </w:rPr>
        <w:t>4</w:t>
      </w:r>
    </w:p>
    <w:p w:rsidR="00EB2394" w:rsidRPr="00EB2394" w:rsidRDefault="00EB2394" w:rsidP="00EB2394">
      <w:pPr>
        <w:widowControl/>
        <w:autoSpaceDE/>
        <w:autoSpaceDN/>
      </w:pPr>
      <w:r w:rsidRPr="00EB2394">
        <w:rPr>
          <w:rFonts w:eastAsia="Calibri"/>
          <w:b/>
          <w:sz w:val="40"/>
          <w:szCs w:val="40"/>
          <w:u w:val="single"/>
        </w:rPr>
        <w:t>Тақырып:</w:t>
      </w:r>
      <w:r w:rsidRPr="00EB2394">
        <w:rPr>
          <w:rFonts w:eastAsia="Calibri"/>
          <w:b/>
          <w:sz w:val="40"/>
          <w:szCs w:val="40"/>
        </w:rPr>
        <w:t xml:space="preserve"> </w:t>
      </w:r>
      <w:r w:rsidRPr="00EB2394">
        <w:rPr>
          <w:rFonts w:eastAsia="Calibri"/>
          <w:sz w:val="40"/>
          <w:szCs w:val="40"/>
        </w:rPr>
        <w:t>Қызылша чиптерінен диффузиялық шырын алу. Қызылша чиптерінен диффузиялық шырын алу схемасы</w:t>
      </w: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Default="00EB2394" w:rsidP="00EB2394">
      <w:pPr>
        <w:spacing w:before="74"/>
        <w:ind w:left="2"/>
        <w:jc w:val="both"/>
        <w:outlineLvl w:val="0"/>
        <w:rPr>
          <w:b/>
          <w:bCs/>
          <w:sz w:val="28"/>
          <w:szCs w:val="28"/>
          <w:lang w:val="ru-RU"/>
        </w:rPr>
      </w:pPr>
    </w:p>
    <w:p w:rsidR="00EB2394" w:rsidRPr="00EB2394" w:rsidRDefault="00EB2394" w:rsidP="00EB2394">
      <w:pPr>
        <w:spacing w:before="74"/>
        <w:ind w:left="2"/>
        <w:jc w:val="both"/>
        <w:outlineLvl w:val="0"/>
        <w:rPr>
          <w:b/>
          <w:bCs/>
          <w:sz w:val="28"/>
          <w:szCs w:val="28"/>
          <w:lang w:val="ru-RU"/>
        </w:rPr>
      </w:pPr>
      <w:bookmarkStart w:id="0" w:name="_GoBack"/>
      <w:bookmarkEnd w:id="0"/>
    </w:p>
    <w:p w:rsidR="00EB2394" w:rsidRPr="00EB2394" w:rsidRDefault="00EB2394">
      <w:pPr>
        <w:pStyle w:val="1"/>
        <w:tabs>
          <w:tab w:val="left" w:pos="1866"/>
        </w:tabs>
        <w:spacing w:before="74" w:line="242" w:lineRule="auto"/>
        <w:ind w:right="1771"/>
        <w:jc w:val="left"/>
      </w:pPr>
    </w:p>
    <w:p w:rsidR="00DD28B6" w:rsidRDefault="00A97170">
      <w:pPr>
        <w:pStyle w:val="1"/>
        <w:tabs>
          <w:tab w:val="left" w:pos="1866"/>
        </w:tabs>
        <w:spacing w:before="74" w:line="242" w:lineRule="auto"/>
        <w:ind w:right="1771"/>
        <w:jc w:val="left"/>
      </w:pPr>
      <w:r>
        <w:lastRenderedPageBreak/>
        <w:t>Дәріс № 4</w:t>
      </w:r>
      <w:r>
        <w:tab/>
        <w:t>Қызылша</w:t>
      </w:r>
      <w:r>
        <w:rPr>
          <w:spacing w:val="-6"/>
        </w:rPr>
        <w:t xml:space="preserve"> </w:t>
      </w:r>
      <w:r>
        <w:t>чиптерінен</w:t>
      </w:r>
      <w:r>
        <w:rPr>
          <w:spacing w:val="-9"/>
        </w:rPr>
        <w:t xml:space="preserve"> </w:t>
      </w:r>
      <w:r>
        <w:t>диффузиялық</w:t>
      </w:r>
      <w:r>
        <w:rPr>
          <w:spacing w:val="-8"/>
        </w:rPr>
        <w:t xml:space="preserve"> </w:t>
      </w:r>
      <w:r>
        <w:t>шырын</w:t>
      </w:r>
      <w:r>
        <w:rPr>
          <w:spacing w:val="-8"/>
        </w:rPr>
        <w:t xml:space="preserve"> </w:t>
      </w:r>
      <w:r>
        <w:t>алу. Қызылша чиптерінен диффузиялық шырын алу схемасы</w:t>
      </w:r>
    </w:p>
    <w:p w:rsidR="00DD28B6" w:rsidRDefault="00A97170">
      <w:pPr>
        <w:pStyle w:val="a3"/>
        <w:spacing w:before="318"/>
        <w:ind w:firstLine="0"/>
        <w:jc w:val="left"/>
      </w:pPr>
      <w:r>
        <w:rPr>
          <w:b/>
        </w:rPr>
        <w:t>Тақырып:</w:t>
      </w:r>
      <w:r>
        <w:rPr>
          <w:b/>
          <w:spacing w:val="-10"/>
        </w:rPr>
        <w:t xml:space="preserve"> </w:t>
      </w:r>
      <w:r>
        <w:t>Қызылша</w:t>
      </w:r>
      <w:r>
        <w:rPr>
          <w:spacing w:val="-7"/>
        </w:rPr>
        <w:t xml:space="preserve"> </w:t>
      </w:r>
      <w:r>
        <w:t>чиптерінен</w:t>
      </w:r>
      <w:r>
        <w:rPr>
          <w:spacing w:val="-10"/>
        </w:rPr>
        <w:t xml:space="preserve"> </w:t>
      </w:r>
      <w:r>
        <w:t>диффузиялық</w:t>
      </w:r>
      <w:r>
        <w:rPr>
          <w:spacing w:val="-7"/>
        </w:rPr>
        <w:t xml:space="preserve"> </w:t>
      </w:r>
      <w:r>
        <w:t>шырын</w:t>
      </w:r>
      <w:r>
        <w:rPr>
          <w:spacing w:val="-6"/>
        </w:rPr>
        <w:t xml:space="preserve"> </w:t>
      </w:r>
      <w:r>
        <w:rPr>
          <w:spacing w:val="-5"/>
        </w:rPr>
        <w:t>алу</w:t>
      </w:r>
    </w:p>
    <w:p w:rsidR="00DD28B6" w:rsidRDefault="00A97170">
      <w:pPr>
        <w:pStyle w:val="a3"/>
        <w:spacing w:before="321"/>
        <w:ind w:firstLine="0"/>
        <w:jc w:val="left"/>
      </w:pPr>
      <w:r>
        <w:rPr>
          <w:b/>
        </w:rPr>
        <w:t xml:space="preserve">Мақсаты: </w:t>
      </w:r>
      <w:r>
        <w:t>Қант қызылшасынан диффузиялық әдіспен шырын алу процесін, оның</w:t>
      </w:r>
      <w:r>
        <w:rPr>
          <w:spacing w:val="-12"/>
        </w:rPr>
        <w:t xml:space="preserve"> </w:t>
      </w:r>
      <w:r>
        <w:t>технологиялық</w:t>
      </w:r>
      <w:r>
        <w:rPr>
          <w:spacing w:val="-10"/>
        </w:rPr>
        <w:t xml:space="preserve"> </w:t>
      </w:r>
      <w:r>
        <w:t>кезеңдерін</w:t>
      </w:r>
      <w:r>
        <w:rPr>
          <w:spacing w:val="-12"/>
        </w:rPr>
        <w:t xml:space="preserve"> </w:t>
      </w:r>
      <w:r>
        <w:t>және</w:t>
      </w:r>
      <w:r>
        <w:rPr>
          <w:spacing w:val="-9"/>
        </w:rPr>
        <w:t xml:space="preserve"> </w:t>
      </w:r>
      <w:r>
        <w:t>қолданылатын</w:t>
      </w:r>
      <w:r>
        <w:rPr>
          <w:spacing w:val="-10"/>
        </w:rPr>
        <w:t xml:space="preserve"> </w:t>
      </w:r>
      <w:r>
        <w:t>жабдықтарды</w:t>
      </w:r>
      <w:r>
        <w:rPr>
          <w:spacing w:val="59"/>
        </w:rPr>
        <w:t xml:space="preserve"> </w:t>
      </w:r>
      <w:r>
        <w:rPr>
          <w:spacing w:val="-2"/>
        </w:rPr>
        <w:t>түсіндіру.</w:t>
      </w:r>
    </w:p>
    <w:p w:rsidR="00DD28B6" w:rsidRDefault="00DD28B6">
      <w:pPr>
        <w:pStyle w:val="a3"/>
        <w:spacing w:before="1"/>
        <w:ind w:left="0" w:firstLine="0"/>
        <w:jc w:val="left"/>
      </w:pPr>
    </w:p>
    <w:p w:rsidR="00DD28B6" w:rsidRDefault="00A97170">
      <w:pPr>
        <w:pStyle w:val="1"/>
        <w:jc w:val="left"/>
      </w:pPr>
      <w:r>
        <w:rPr>
          <w:spacing w:val="-2"/>
        </w:rPr>
        <w:t>Жоспар:</w:t>
      </w:r>
    </w:p>
    <w:p w:rsidR="00DD28B6" w:rsidRDefault="00A97170">
      <w:pPr>
        <w:pStyle w:val="a4"/>
        <w:numPr>
          <w:ilvl w:val="0"/>
          <w:numId w:val="4"/>
        </w:numPr>
        <w:tabs>
          <w:tab w:val="left" w:pos="426"/>
        </w:tabs>
        <w:spacing w:line="322" w:lineRule="exact"/>
        <w:ind w:left="426" w:hanging="359"/>
        <w:rPr>
          <w:sz w:val="28"/>
        </w:rPr>
      </w:pPr>
      <w:r>
        <w:rPr>
          <w:sz w:val="28"/>
        </w:rPr>
        <w:t>Диффузиялық</w:t>
      </w:r>
      <w:r>
        <w:rPr>
          <w:spacing w:val="-7"/>
          <w:sz w:val="28"/>
        </w:rPr>
        <w:t xml:space="preserve"> </w:t>
      </w:r>
      <w:r>
        <w:rPr>
          <w:sz w:val="28"/>
        </w:rPr>
        <w:t>шырын</w:t>
      </w:r>
      <w:r>
        <w:rPr>
          <w:spacing w:val="-7"/>
          <w:sz w:val="28"/>
        </w:rPr>
        <w:t xml:space="preserve"> </w:t>
      </w:r>
      <w:r>
        <w:rPr>
          <w:sz w:val="28"/>
        </w:rPr>
        <w:t>алу</w:t>
      </w:r>
      <w:r>
        <w:rPr>
          <w:spacing w:val="-6"/>
          <w:sz w:val="28"/>
        </w:rPr>
        <w:t xml:space="preserve"> </w:t>
      </w:r>
      <w:r>
        <w:rPr>
          <w:sz w:val="28"/>
        </w:rPr>
        <w:t>процесінің</w:t>
      </w:r>
      <w:r>
        <w:rPr>
          <w:spacing w:val="-6"/>
          <w:sz w:val="28"/>
        </w:rPr>
        <w:t xml:space="preserve"> </w:t>
      </w:r>
      <w:r>
        <w:rPr>
          <w:spacing w:val="-2"/>
          <w:sz w:val="28"/>
        </w:rPr>
        <w:t>негіздері</w:t>
      </w:r>
    </w:p>
    <w:p w:rsidR="00DD28B6" w:rsidRDefault="00A97170">
      <w:pPr>
        <w:pStyle w:val="a4"/>
        <w:numPr>
          <w:ilvl w:val="0"/>
          <w:numId w:val="4"/>
        </w:numPr>
        <w:tabs>
          <w:tab w:val="left" w:pos="426"/>
        </w:tabs>
        <w:ind w:left="426" w:hanging="359"/>
        <w:rPr>
          <w:sz w:val="28"/>
        </w:rPr>
      </w:pPr>
      <w:r>
        <w:rPr>
          <w:sz w:val="28"/>
        </w:rPr>
        <w:t>Диффузиялық</w:t>
      </w:r>
      <w:r>
        <w:rPr>
          <w:spacing w:val="-9"/>
          <w:sz w:val="28"/>
        </w:rPr>
        <w:t xml:space="preserve"> </w:t>
      </w:r>
      <w:r>
        <w:rPr>
          <w:sz w:val="28"/>
        </w:rPr>
        <w:t>аппараттардың</w:t>
      </w:r>
      <w:r>
        <w:rPr>
          <w:spacing w:val="-7"/>
          <w:sz w:val="28"/>
        </w:rPr>
        <w:t xml:space="preserve"> </w:t>
      </w:r>
      <w:r>
        <w:rPr>
          <w:sz w:val="28"/>
        </w:rPr>
        <w:t>түрлері</w:t>
      </w:r>
      <w:r>
        <w:rPr>
          <w:spacing w:val="-8"/>
          <w:sz w:val="28"/>
        </w:rPr>
        <w:t xml:space="preserve"> </w:t>
      </w:r>
      <w:r>
        <w:rPr>
          <w:sz w:val="28"/>
        </w:rPr>
        <w:t>және</w:t>
      </w:r>
      <w:r>
        <w:rPr>
          <w:spacing w:val="-7"/>
          <w:sz w:val="28"/>
        </w:rPr>
        <w:t xml:space="preserve"> </w:t>
      </w:r>
      <w:r>
        <w:rPr>
          <w:sz w:val="28"/>
        </w:rPr>
        <w:t>олардың</w:t>
      </w:r>
      <w:r>
        <w:rPr>
          <w:spacing w:val="-7"/>
          <w:sz w:val="28"/>
        </w:rPr>
        <w:t xml:space="preserve"> </w:t>
      </w:r>
      <w:r>
        <w:rPr>
          <w:sz w:val="28"/>
        </w:rPr>
        <w:t>жұмыс</w:t>
      </w:r>
      <w:r>
        <w:rPr>
          <w:spacing w:val="-6"/>
          <w:sz w:val="28"/>
        </w:rPr>
        <w:t xml:space="preserve"> </w:t>
      </w:r>
      <w:r>
        <w:rPr>
          <w:spacing w:val="-2"/>
          <w:sz w:val="28"/>
        </w:rPr>
        <w:t>принциптері</w:t>
      </w:r>
    </w:p>
    <w:p w:rsidR="00DD28B6" w:rsidRDefault="00A97170">
      <w:pPr>
        <w:pStyle w:val="a4"/>
        <w:numPr>
          <w:ilvl w:val="0"/>
          <w:numId w:val="4"/>
        </w:numPr>
        <w:tabs>
          <w:tab w:val="left" w:pos="426"/>
        </w:tabs>
        <w:spacing w:line="322" w:lineRule="exact"/>
        <w:ind w:left="426" w:hanging="359"/>
        <w:rPr>
          <w:sz w:val="28"/>
        </w:rPr>
      </w:pPr>
      <w:r>
        <w:rPr>
          <w:sz w:val="28"/>
        </w:rPr>
        <w:t>Диффузиялық</w:t>
      </w:r>
      <w:r>
        <w:rPr>
          <w:spacing w:val="-7"/>
          <w:sz w:val="28"/>
        </w:rPr>
        <w:t xml:space="preserve"> </w:t>
      </w:r>
      <w:r>
        <w:rPr>
          <w:sz w:val="28"/>
        </w:rPr>
        <w:t>шырынды</w:t>
      </w:r>
      <w:r>
        <w:rPr>
          <w:spacing w:val="-7"/>
          <w:sz w:val="28"/>
        </w:rPr>
        <w:t xml:space="preserve"> </w:t>
      </w:r>
      <w:r>
        <w:rPr>
          <w:sz w:val="28"/>
        </w:rPr>
        <w:t>тазарту</w:t>
      </w:r>
      <w:r>
        <w:rPr>
          <w:spacing w:val="-5"/>
          <w:sz w:val="28"/>
        </w:rPr>
        <w:t xml:space="preserve"> </w:t>
      </w:r>
      <w:r>
        <w:rPr>
          <w:spacing w:val="-2"/>
          <w:sz w:val="28"/>
        </w:rPr>
        <w:t>әдістері</w:t>
      </w:r>
    </w:p>
    <w:p w:rsidR="00DD28B6" w:rsidRDefault="00A97170">
      <w:pPr>
        <w:pStyle w:val="a4"/>
        <w:numPr>
          <w:ilvl w:val="0"/>
          <w:numId w:val="4"/>
        </w:numPr>
        <w:tabs>
          <w:tab w:val="left" w:pos="426"/>
        </w:tabs>
        <w:ind w:left="426" w:hanging="359"/>
        <w:rPr>
          <w:sz w:val="28"/>
        </w:rPr>
      </w:pPr>
      <w:r>
        <w:rPr>
          <w:sz w:val="28"/>
        </w:rPr>
        <w:t>Диффузиялық</w:t>
      </w:r>
      <w:r>
        <w:rPr>
          <w:spacing w:val="-9"/>
          <w:sz w:val="28"/>
        </w:rPr>
        <w:t xml:space="preserve"> </w:t>
      </w:r>
      <w:r>
        <w:rPr>
          <w:sz w:val="28"/>
        </w:rPr>
        <w:t>процестің</w:t>
      </w:r>
      <w:r>
        <w:rPr>
          <w:spacing w:val="-7"/>
          <w:sz w:val="28"/>
        </w:rPr>
        <w:t xml:space="preserve"> </w:t>
      </w:r>
      <w:r>
        <w:rPr>
          <w:sz w:val="28"/>
        </w:rPr>
        <w:t>тиімділігіне</w:t>
      </w:r>
      <w:r>
        <w:rPr>
          <w:spacing w:val="-6"/>
          <w:sz w:val="28"/>
        </w:rPr>
        <w:t xml:space="preserve"> </w:t>
      </w:r>
      <w:r>
        <w:rPr>
          <w:sz w:val="28"/>
        </w:rPr>
        <w:t>әсер</w:t>
      </w:r>
      <w:r>
        <w:rPr>
          <w:spacing w:val="-6"/>
          <w:sz w:val="28"/>
        </w:rPr>
        <w:t xml:space="preserve"> </w:t>
      </w:r>
      <w:r>
        <w:rPr>
          <w:sz w:val="28"/>
        </w:rPr>
        <w:t>ететін</w:t>
      </w:r>
      <w:r>
        <w:rPr>
          <w:spacing w:val="-9"/>
          <w:sz w:val="28"/>
        </w:rPr>
        <w:t xml:space="preserve"> </w:t>
      </w:r>
      <w:r>
        <w:rPr>
          <w:spacing w:val="-2"/>
          <w:sz w:val="28"/>
        </w:rPr>
        <w:t>факторлар</w:t>
      </w:r>
    </w:p>
    <w:p w:rsidR="00DD28B6" w:rsidRDefault="00A97170">
      <w:pPr>
        <w:pStyle w:val="a4"/>
        <w:numPr>
          <w:ilvl w:val="0"/>
          <w:numId w:val="4"/>
        </w:numPr>
        <w:tabs>
          <w:tab w:val="left" w:pos="426"/>
        </w:tabs>
        <w:spacing w:before="2"/>
        <w:ind w:left="426" w:hanging="359"/>
        <w:rPr>
          <w:sz w:val="28"/>
        </w:rPr>
      </w:pPr>
      <w:r>
        <w:rPr>
          <w:sz w:val="28"/>
        </w:rPr>
        <w:t>Қауіпсіздік</w:t>
      </w:r>
      <w:r>
        <w:rPr>
          <w:spacing w:val="-10"/>
          <w:sz w:val="28"/>
        </w:rPr>
        <w:t xml:space="preserve"> </w:t>
      </w:r>
      <w:r>
        <w:rPr>
          <w:sz w:val="28"/>
        </w:rPr>
        <w:t>және</w:t>
      </w:r>
      <w:r>
        <w:rPr>
          <w:spacing w:val="-7"/>
          <w:sz w:val="28"/>
        </w:rPr>
        <w:t xml:space="preserve"> </w:t>
      </w:r>
      <w:r>
        <w:rPr>
          <w:sz w:val="28"/>
        </w:rPr>
        <w:t>экологиялық</w:t>
      </w:r>
      <w:r>
        <w:rPr>
          <w:spacing w:val="-7"/>
          <w:sz w:val="28"/>
        </w:rPr>
        <w:t xml:space="preserve"> </w:t>
      </w:r>
      <w:r>
        <w:rPr>
          <w:spacing w:val="-2"/>
          <w:sz w:val="28"/>
        </w:rPr>
        <w:t>аспектілер</w:t>
      </w:r>
    </w:p>
    <w:p w:rsidR="00DD28B6" w:rsidRDefault="00A97170">
      <w:pPr>
        <w:pStyle w:val="1"/>
        <w:numPr>
          <w:ilvl w:val="1"/>
          <w:numId w:val="4"/>
        </w:numPr>
        <w:tabs>
          <w:tab w:val="left" w:pos="706"/>
        </w:tabs>
        <w:spacing w:before="321"/>
        <w:ind w:left="706" w:hanging="279"/>
        <w:jc w:val="both"/>
      </w:pPr>
      <w:r>
        <w:t>Диффузиялық</w:t>
      </w:r>
      <w:r>
        <w:rPr>
          <w:spacing w:val="-8"/>
        </w:rPr>
        <w:t xml:space="preserve"> </w:t>
      </w:r>
      <w:r>
        <w:t>шырын</w:t>
      </w:r>
      <w:r>
        <w:rPr>
          <w:spacing w:val="-6"/>
        </w:rPr>
        <w:t xml:space="preserve"> </w:t>
      </w:r>
      <w:r>
        <w:t>алу</w:t>
      </w:r>
      <w:r>
        <w:rPr>
          <w:spacing w:val="-6"/>
        </w:rPr>
        <w:t xml:space="preserve"> </w:t>
      </w:r>
      <w:r>
        <w:t>процесінің</w:t>
      </w:r>
      <w:r>
        <w:rPr>
          <w:spacing w:val="-6"/>
        </w:rPr>
        <w:t xml:space="preserve"> </w:t>
      </w:r>
      <w:r>
        <w:rPr>
          <w:spacing w:val="-2"/>
        </w:rPr>
        <w:t>негіздері</w:t>
      </w:r>
    </w:p>
    <w:p w:rsidR="00254E58" w:rsidRDefault="00A97170" w:rsidP="00254E58">
      <w:pPr>
        <w:pStyle w:val="a3"/>
        <w:ind w:right="141"/>
        <w:jc w:val="left"/>
      </w:pPr>
      <w:r>
        <w:t>Қант қызылшасынан қантты алу үшін диффузи</w:t>
      </w:r>
      <w:r w:rsidR="00254E58">
        <w:t>ялық әдіс қолданылады. Бұл әдіс</w:t>
      </w:r>
    </w:p>
    <w:p w:rsidR="00254E58" w:rsidRDefault="00A97170" w:rsidP="00254E58">
      <w:pPr>
        <w:pStyle w:val="a3"/>
        <w:ind w:right="141"/>
        <w:jc w:val="left"/>
      </w:pPr>
      <w:r>
        <w:t>қызылша чиптерін (қырындыларын) жы</w:t>
      </w:r>
      <w:r w:rsidR="00254E58">
        <w:t>лы сумен шаймалау арқылы жүзеге</w:t>
      </w:r>
    </w:p>
    <w:p w:rsidR="00254E58" w:rsidRDefault="00A97170" w:rsidP="00254E58">
      <w:pPr>
        <w:pStyle w:val="a3"/>
        <w:ind w:right="141"/>
        <w:jc w:val="left"/>
      </w:pPr>
      <w:r>
        <w:t>асырылады және қант қызылшасы жасу</w:t>
      </w:r>
      <w:r w:rsidR="00254E58">
        <w:t>шаларының өткізгіш қабырғалары</w:t>
      </w:r>
    </w:p>
    <w:p w:rsidR="00DD28B6" w:rsidRDefault="00A97170" w:rsidP="00254E58">
      <w:pPr>
        <w:pStyle w:val="a3"/>
        <w:ind w:left="67" w:right="141" w:firstLine="0"/>
        <w:jc w:val="left"/>
      </w:pPr>
      <w:r>
        <w:t>арқылы диффузия мен осмос құбылыстарына негізделген. Шаймалау 12-16 диффузордан тұратын диффузиялық батареяларда жүреді.</w:t>
      </w:r>
    </w:p>
    <w:p w:rsidR="00254E58" w:rsidRDefault="00254E58">
      <w:pPr>
        <w:pStyle w:val="a3"/>
        <w:ind w:right="141" w:firstLine="0"/>
      </w:pPr>
      <w:r>
        <w:t xml:space="preserve">   </w:t>
      </w:r>
      <w:r w:rsidRPr="00254E58">
        <w:t>Диффузиялық шырын алу – қант қыз</w:t>
      </w:r>
      <w:r>
        <w:t>ылшасын өңдеу барысында қанттың</w:t>
      </w:r>
    </w:p>
    <w:p w:rsidR="00254E58" w:rsidRDefault="00254E58" w:rsidP="00254E58">
      <w:pPr>
        <w:pStyle w:val="a3"/>
        <w:ind w:left="67" w:right="141" w:firstLine="0"/>
      </w:pPr>
      <w:r w:rsidRPr="00254E58">
        <w:t>жасушалардан экстракциялануын қамтамасыз ететін негізгі технологиялық процесс. Бұл әдіс қантты ыстық судың көмегімен қызылша жолақтарынан (чипсыларынан) бөліп алу арқылы жүзеге асады.</w:t>
      </w:r>
    </w:p>
    <w:p w:rsidR="00254E58" w:rsidRDefault="00254E58" w:rsidP="00254E58">
      <w:pPr>
        <w:pStyle w:val="a3"/>
        <w:ind w:right="141"/>
      </w:pPr>
      <w:r>
        <w:t>Диффузия – молекулалардың концентрация айырмашылығы әсерінен бір</w:t>
      </w:r>
    </w:p>
    <w:p w:rsidR="00254E58" w:rsidRDefault="00254E58" w:rsidP="00254E58">
      <w:pPr>
        <w:pStyle w:val="a3"/>
        <w:ind w:right="141"/>
      </w:pPr>
      <w:r>
        <w:t>ортадан екінші ортаға ауысу процесі. Қант қызылшасында сахароза жасуша</w:t>
      </w:r>
    </w:p>
    <w:p w:rsidR="00254E58" w:rsidRDefault="00254E58" w:rsidP="00254E58">
      <w:pPr>
        <w:pStyle w:val="a3"/>
        <w:ind w:right="141"/>
      </w:pPr>
      <w:r>
        <w:t>ішіндегі вакуольдерде ерітінді түрінде болады. Диффузиялық процесс кезінде</w:t>
      </w:r>
    </w:p>
    <w:p w:rsidR="00254E58" w:rsidRDefault="00254E58" w:rsidP="00254E58">
      <w:pPr>
        <w:pStyle w:val="a3"/>
        <w:ind w:right="141"/>
      </w:pPr>
      <w:r>
        <w:t xml:space="preserve">сахароза концентрациясы жоғары жасуша ішінен концентрациясы төмен суға </w:t>
      </w:r>
    </w:p>
    <w:p w:rsidR="00254E58" w:rsidRDefault="00254E58" w:rsidP="00254E58">
      <w:pPr>
        <w:pStyle w:val="a3"/>
        <w:ind w:right="141"/>
      </w:pPr>
      <w:r>
        <w:t>ауысады.</w:t>
      </w:r>
    </w:p>
    <w:p w:rsidR="00254E58" w:rsidRDefault="00254E58" w:rsidP="00254E58">
      <w:pPr>
        <w:pStyle w:val="a3"/>
        <w:ind w:right="141"/>
      </w:pPr>
      <w:r>
        <w:t xml:space="preserve">   Негізгі мақсат:</w:t>
      </w:r>
    </w:p>
    <w:p w:rsidR="00254E58" w:rsidRDefault="00254E58" w:rsidP="00254E58">
      <w:pPr>
        <w:pStyle w:val="a3"/>
        <w:ind w:right="141"/>
      </w:pPr>
      <w:r>
        <w:t>Қантты жасуша ішінен ерітіндіге бөліп алу.</w:t>
      </w:r>
    </w:p>
    <w:p w:rsidR="00254E58" w:rsidRDefault="00254E58" w:rsidP="00254E58">
      <w:pPr>
        <w:pStyle w:val="a3"/>
        <w:ind w:right="141"/>
      </w:pPr>
      <w:r>
        <w:t>Қант шығынын азайту және оның сапасын жоғалтпай жинау.</w:t>
      </w:r>
    </w:p>
    <w:p w:rsidR="00254E58" w:rsidRDefault="00254E58" w:rsidP="00254E58">
      <w:pPr>
        <w:pStyle w:val="a3"/>
        <w:ind w:right="141"/>
      </w:pPr>
      <w:r>
        <w:t>Өңдеу процесін жеңілдету.</w:t>
      </w:r>
    </w:p>
    <w:p w:rsidR="00254E58" w:rsidRDefault="00254E58" w:rsidP="00254E58">
      <w:pPr>
        <w:pStyle w:val="a3"/>
        <w:ind w:left="0" w:right="141" w:firstLine="0"/>
      </w:pPr>
      <w:r>
        <w:rPr>
          <w:rFonts w:asciiTheme="minorHAnsi" w:hAnsiTheme="minorHAnsi" w:cs="Segoe UI Symbol"/>
        </w:rPr>
        <w:t xml:space="preserve">    </w:t>
      </w:r>
      <w:r>
        <w:t xml:space="preserve"> Негізгі факторлар:</w:t>
      </w:r>
    </w:p>
    <w:p w:rsidR="00254E58" w:rsidRDefault="00254E58" w:rsidP="00254E58">
      <w:pPr>
        <w:pStyle w:val="a3"/>
        <w:ind w:right="141"/>
      </w:pPr>
      <w:r>
        <w:t>Температура – 65-75°C (оптималды диапазон).</w:t>
      </w:r>
    </w:p>
    <w:p w:rsidR="00254E58" w:rsidRDefault="00254E58" w:rsidP="00254E58">
      <w:pPr>
        <w:pStyle w:val="a3"/>
        <w:ind w:right="141"/>
      </w:pPr>
      <w:r>
        <w:t>Уақыт – шамамен 60-90 минут.</w:t>
      </w:r>
    </w:p>
    <w:p w:rsidR="00254E58" w:rsidRDefault="00254E58" w:rsidP="00254E58">
      <w:pPr>
        <w:pStyle w:val="a3"/>
        <w:ind w:right="141"/>
      </w:pPr>
      <w:r>
        <w:t>Судың мөлшері – шикізатқа байланысты реттеледі.</w:t>
      </w:r>
    </w:p>
    <w:p w:rsidR="00254E58" w:rsidRDefault="00254E58" w:rsidP="00254E58">
      <w:pPr>
        <w:pStyle w:val="a3"/>
        <w:ind w:right="141" w:firstLine="0"/>
      </w:pPr>
      <w:r>
        <w:t>Диффузия жылдамдығы – температура мен шикізаттың сапасына тәуелді.</w:t>
      </w:r>
    </w:p>
    <w:p w:rsidR="00DD28B6" w:rsidRDefault="00A97170">
      <w:pPr>
        <w:pStyle w:val="1"/>
        <w:numPr>
          <w:ilvl w:val="1"/>
          <w:numId w:val="4"/>
        </w:numPr>
        <w:tabs>
          <w:tab w:val="left" w:pos="929"/>
        </w:tabs>
        <w:spacing w:line="240" w:lineRule="auto"/>
        <w:ind w:left="427" w:right="142" w:firstLine="0"/>
        <w:jc w:val="both"/>
      </w:pPr>
      <w:r>
        <w:t xml:space="preserve">Диффузиялық аппараттардың түрлері және олардың жұмыс </w:t>
      </w:r>
      <w:r>
        <w:rPr>
          <w:spacing w:val="-2"/>
        </w:rPr>
        <w:t>принциптері</w:t>
      </w:r>
    </w:p>
    <w:p w:rsidR="00DD28B6" w:rsidRDefault="00A97170">
      <w:pPr>
        <w:pStyle w:val="a3"/>
        <w:ind w:right="139" w:firstLine="0"/>
        <w:rPr>
          <w:spacing w:val="-2"/>
        </w:rPr>
      </w:pPr>
      <w:r>
        <w:t>Қазіргі қант зауыттарында диффузиялық аппараттардың бірнеше түрлері қолданылады,</w:t>
      </w:r>
      <w:r>
        <w:rPr>
          <w:spacing w:val="-13"/>
        </w:rPr>
        <w:t xml:space="preserve"> </w:t>
      </w:r>
      <w:r>
        <w:t>соның</w:t>
      </w:r>
      <w:r>
        <w:rPr>
          <w:spacing w:val="-12"/>
        </w:rPr>
        <w:t xml:space="preserve"> </w:t>
      </w:r>
      <w:r>
        <w:t>ішінде</w:t>
      </w:r>
      <w:r>
        <w:rPr>
          <w:spacing w:val="-12"/>
        </w:rPr>
        <w:t xml:space="preserve"> </w:t>
      </w:r>
      <w:r>
        <w:t>көлбеу</w:t>
      </w:r>
      <w:r>
        <w:rPr>
          <w:spacing w:val="-13"/>
        </w:rPr>
        <w:t xml:space="preserve"> </w:t>
      </w:r>
      <w:r>
        <w:t>және</w:t>
      </w:r>
      <w:r>
        <w:rPr>
          <w:spacing w:val="-12"/>
        </w:rPr>
        <w:t xml:space="preserve"> </w:t>
      </w:r>
      <w:r>
        <w:t>бағаналы</w:t>
      </w:r>
      <w:r>
        <w:rPr>
          <w:spacing w:val="-14"/>
        </w:rPr>
        <w:t xml:space="preserve"> </w:t>
      </w:r>
      <w:r>
        <w:t>диффузиялық</w:t>
      </w:r>
      <w:r>
        <w:rPr>
          <w:spacing w:val="-11"/>
        </w:rPr>
        <w:t xml:space="preserve"> </w:t>
      </w:r>
      <w:r>
        <w:t>құрылғылар. Мысалы,</w:t>
      </w:r>
      <w:r>
        <w:rPr>
          <w:spacing w:val="-11"/>
        </w:rPr>
        <w:t xml:space="preserve"> </w:t>
      </w:r>
      <w:r>
        <w:t>ПДС-20</w:t>
      </w:r>
      <w:r>
        <w:rPr>
          <w:spacing w:val="-11"/>
        </w:rPr>
        <w:t xml:space="preserve"> </w:t>
      </w:r>
      <w:r>
        <w:t>көлбеу</w:t>
      </w:r>
      <w:r>
        <w:rPr>
          <w:spacing w:val="-12"/>
        </w:rPr>
        <w:t xml:space="preserve"> </w:t>
      </w:r>
      <w:r>
        <w:t>диффузиялық</w:t>
      </w:r>
      <w:r>
        <w:rPr>
          <w:spacing w:val="-11"/>
        </w:rPr>
        <w:t xml:space="preserve"> </w:t>
      </w:r>
      <w:r>
        <w:t>аппараты</w:t>
      </w:r>
      <w:r>
        <w:rPr>
          <w:spacing w:val="-11"/>
        </w:rPr>
        <w:t xml:space="preserve"> </w:t>
      </w:r>
      <w:r>
        <w:t>қызылша</w:t>
      </w:r>
      <w:r>
        <w:rPr>
          <w:spacing w:val="-11"/>
        </w:rPr>
        <w:t xml:space="preserve"> </w:t>
      </w:r>
      <w:r>
        <w:t>чиптерінен</w:t>
      </w:r>
      <w:r>
        <w:rPr>
          <w:spacing w:val="-11"/>
        </w:rPr>
        <w:t xml:space="preserve"> </w:t>
      </w:r>
      <w:r>
        <w:t xml:space="preserve">қантты тиімді алу үшін қолданылады. Бұл аппараттарда шикізат пен еріткіш қарсы ағынмен қозғалады, бұл қанттың максималды мөлшерін алуға мүмкіндік </w:t>
      </w:r>
      <w:r>
        <w:rPr>
          <w:spacing w:val="-2"/>
        </w:rPr>
        <w:lastRenderedPageBreak/>
        <w:t>береді.</w:t>
      </w:r>
    </w:p>
    <w:p w:rsidR="00A97170" w:rsidRDefault="00A97170" w:rsidP="00A97170">
      <w:pPr>
        <w:pStyle w:val="a3"/>
        <w:ind w:right="139"/>
      </w:pPr>
      <w:r>
        <w:t>Диффузиялық аппараттардың негізгі мақсаты мен жұмыс принципі</w:t>
      </w:r>
    </w:p>
    <w:p w:rsidR="00A97170" w:rsidRDefault="00A97170" w:rsidP="00A97170">
      <w:pPr>
        <w:pStyle w:val="a3"/>
        <w:ind w:right="139"/>
      </w:pPr>
      <w:r>
        <w:rPr>
          <w:rFonts w:ascii="Segoe UI Symbol" w:hAnsi="Segoe UI Symbol" w:cs="Segoe UI Symbol"/>
        </w:rPr>
        <w:t>✅</w:t>
      </w:r>
      <w:r>
        <w:t xml:space="preserve"> Мақсаты:</w:t>
      </w:r>
    </w:p>
    <w:p w:rsidR="00A97170" w:rsidRDefault="00A97170" w:rsidP="00A97170">
      <w:pPr>
        <w:pStyle w:val="a3"/>
        <w:ind w:right="139"/>
      </w:pPr>
      <w:r>
        <w:t>Қызылша құрамындағы қантты (сахароза) тиімді экстракциялау.</w:t>
      </w:r>
    </w:p>
    <w:p w:rsidR="00A97170" w:rsidRDefault="00A97170" w:rsidP="00A97170">
      <w:pPr>
        <w:pStyle w:val="a3"/>
        <w:ind w:right="139"/>
      </w:pPr>
      <w:r>
        <w:t>Қант шығынын азайтып, шырын сапасын жақсарту.</w:t>
      </w:r>
    </w:p>
    <w:p w:rsidR="00A97170" w:rsidRDefault="00A97170" w:rsidP="00A97170">
      <w:pPr>
        <w:pStyle w:val="a3"/>
        <w:ind w:right="139"/>
      </w:pPr>
      <w:r>
        <w:t>Өндіріс процесінің тиімділігін арттыру.</w:t>
      </w:r>
    </w:p>
    <w:p w:rsidR="00A97170" w:rsidRDefault="00A97170" w:rsidP="00A97170">
      <w:pPr>
        <w:pStyle w:val="a3"/>
        <w:ind w:right="139"/>
      </w:pPr>
      <w:r>
        <w:rPr>
          <w:rFonts w:ascii="Segoe UI Symbol" w:hAnsi="Segoe UI Symbol" w:cs="Segoe UI Symbol"/>
        </w:rPr>
        <w:t>✅</w:t>
      </w:r>
      <w:r>
        <w:t xml:space="preserve"> Жұмыс принципі:</w:t>
      </w:r>
    </w:p>
    <w:p w:rsidR="00A97170" w:rsidRDefault="00A97170" w:rsidP="00A97170">
      <w:pPr>
        <w:pStyle w:val="a3"/>
        <w:ind w:right="139"/>
      </w:pPr>
      <w:r>
        <w:t>Ұсақталған қызылша (чипсы) диффузиялық аппаратқа түседі.</w:t>
      </w:r>
    </w:p>
    <w:p w:rsidR="00A97170" w:rsidRDefault="00A97170" w:rsidP="00A97170">
      <w:pPr>
        <w:pStyle w:val="a3"/>
        <w:ind w:right="139"/>
      </w:pPr>
      <w:r>
        <w:t>Аппаратта қызылша ыстық сумен (65-75°C) араласады.</w:t>
      </w:r>
    </w:p>
    <w:p w:rsidR="00A97170" w:rsidRDefault="00A97170" w:rsidP="00A97170">
      <w:pPr>
        <w:pStyle w:val="a3"/>
        <w:ind w:right="139"/>
      </w:pPr>
      <w:r>
        <w:t>Қант жасушалардан суға осмостық және диффузиялық процестер арқылы өтеді.</w:t>
      </w:r>
    </w:p>
    <w:p w:rsidR="00A97170" w:rsidRDefault="00A97170" w:rsidP="00A97170">
      <w:pPr>
        <w:pStyle w:val="a3"/>
        <w:ind w:right="139" w:firstLine="0"/>
      </w:pPr>
      <w:r>
        <w:t>Процесс соңында қантты шырын шығарылып, ал сығынды мал азығы ретінде пайдаланылады.</w:t>
      </w:r>
    </w:p>
    <w:p w:rsidR="00A97170" w:rsidRDefault="00A97170" w:rsidP="00A97170">
      <w:pPr>
        <w:pStyle w:val="a3"/>
        <w:ind w:right="139"/>
      </w:pPr>
      <w:r>
        <w:t>Шнекті диффузиялық аппарат үздіксіз жұмыс істейтін және қант өндірісінде кеңінен қолданылатын аппараттардың бірі болып табылады. Оның құрылымында бұрандалы конвейер орналасқан цилиндрлік корпус бар. Қызылша аппараттың бір шетінен кіріп, шнек оны баяу жылжытады, ал қарсы бағытта ыстық су беріледі. Қызылша жасушаларындағы қант суға өтеді де, қаныққан шырын бөлек жиналады, ал сығынды механикалық түрде сығып алынады. Мұндай аппараттар қанттың жоғары экстракциясын қамтамасыз етеді, суды үнемді пайдалануға мүмкіндік береді және үздіксіз жұмыс істеу қабілетіне ие.</w:t>
      </w:r>
    </w:p>
    <w:p w:rsidR="00A97170" w:rsidRDefault="00A97170" w:rsidP="00A97170">
      <w:pPr>
        <w:pStyle w:val="a3"/>
        <w:ind w:right="139"/>
      </w:pPr>
    </w:p>
    <w:p w:rsidR="00A97170" w:rsidRDefault="00A97170" w:rsidP="00A97170">
      <w:pPr>
        <w:pStyle w:val="a3"/>
        <w:ind w:right="139"/>
      </w:pPr>
      <w:r>
        <w:t>Барабанды диффузиялық аппарат бұрын кеңінен қолданылғанымен, қазіргі таңда сирек кездеседі. Оның құрылымы айналмалы барабаннан тұрады, онда қызылша мен су араласады. Қызылша барабанға түсіп, айналу барысында су мен байланысып, қантты суға береді. Белгілі бір уақыттан кейін қаныққан шырын бөлек шығарылады. Бұл әдістің кемшіліктеріне қант экстракциясының төмендігі, ұзақ процесс және жоғары энергия шығыны жатады.</w:t>
      </w:r>
    </w:p>
    <w:p w:rsidR="00A97170" w:rsidRDefault="00A97170" w:rsidP="00A97170">
      <w:pPr>
        <w:pStyle w:val="a3"/>
        <w:ind w:right="139"/>
      </w:pPr>
    </w:p>
    <w:p w:rsidR="00A97170" w:rsidRDefault="00A97170" w:rsidP="00A97170">
      <w:pPr>
        <w:pStyle w:val="a3"/>
        <w:ind w:right="139"/>
      </w:pPr>
      <w:r>
        <w:t>Көп камералы диффузиялық аппарат бірнеше бір-бірімен байланысқан камералардан тұрады. Мұнда қызылша бірінші камераға түседі, ал су соңғы камерадан беріледі. Судың камерадан камераға біртіндеп өтуі нәтижесінде қант біртіндеп экстракцияланады, ал соңғы камерадан ең қаныққан шырын алынады. Бұл әдіс қантты жоғары деңгейде экстракциялауға мүмкіндік береді, алайда аппарат көлемді болып келеді және техникалық қызмет көрсетуі күрделі.</w:t>
      </w:r>
    </w:p>
    <w:p w:rsidR="00A97170" w:rsidRDefault="00A97170" w:rsidP="00A97170">
      <w:pPr>
        <w:pStyle w:val="a3"/>
        <w:ind w:right="139"/>
      </w:pPr>
    </w:p>
    <w:p w:rsidR="00A97170" w:rsidRDefault="00A97170" w:rsidP="00A97170">
      <w:pPr>
        <w:pStyle w:val="a3"/>
        <w:ind w:right="139"/>
      </w:pPr>
      <w:r>
        <w:t xml:space="preserve">Қарама-қарсы ағынды диффузиялық аппарат заманауи және жоғары тиімді әдістердің бірі болып табылады. Бұл процесте қызылша мен су қарама-қарсы бағытта қозғалады. Су бір шетінен кіріп, қызылша қарама-қарсы бағытта жылжиды, бұл концентрация градиентін арттырып, қанттың максималды экстракциясын қамтамасыз етеді. Мұндай аппараттар қанттың ең жоғары деңгейде алынуын, суды үнемдеуді және өндіріс тиімділігін арттыруды қамтамасыз етеді. Дегенмен, бұл аппараттар құрылымдық жағынан күрделі </w:t>
      </w:r>
      <w:r>
        <w:lastRenderedPageBreak/>
        <w:t>және басқару жүйесін қажет етеді.</w:t>
      </w:r>
    </w:p>
    <w:p w:rsidR="00A97170" w:rsidRDefault="00A97170" w:rsidP="00A97170">
      <w:pPr>
        <w:pStyle w:val="a3"/>
        <w:ind w:right="139"/>
      </w:pPr>
    </w:p>
    <w:p w:rsidR="00A97170" w:rsidRDefault="00A97170" w:rsidP="00A97170">
      <w:pPr>
        <w:pStyle w:val="a3"/>
        <w:ind w:right="139" w:firstLine="0"/>
      </w:pPr>
      <w:r>
        <w:t>Диффузиялық аппараттардың әртүрлі түрлері қант өндірісінің тиімділігіне әсер етеді. Қазіргі таңда ең тиімді әдістер ретінде шнекті және қарама-қарсы ағынды диффузиялық аппараттар қолданылады, себебі олар жоғары өнімділікке, аз шығынға және үздіксіз жұмыс мүмкіндігіне ие. Технология дамыған сайын диффузиялық аппараттар жетілдіріліп, өндірістің тиімділігі арта түсуде.</w:t>
      </w:r>
    </w:p>
    <w:p w:rsidR="00DD28B6" w:rsidRDefault="00A97170">
      <w:pPr>
        <w:pStyle w:val="1"/>
        <w:numPr>
          <w:ilvl w:val="1"/>
          <w:numId w:val="4"/>
        </w:numPr>
        <w:tabs>
          <w:tab w:val="left" w:pos="706"/>
        </w:tabs>
        <w:ind w:left="706" w:hanging="279"/>
        <w:jc w:val="both"/>
      </w:pPr>
      <w:r>
        <w:t>Диффузиялық</w:t>
      </w:r>
      <w:r>
        <w:rPr>
          <w:spacing w:val="-9"/>
        </w:rPr>
        <w:t xml:space="preserve"> </w:t>
      </w:r>
      <w:r>
        <w:t>шырынды</w:t>
      </w:r>
      <w:r>
        <w:rPr>
          <w:spacing w:val="-8"/>
        </w:rPr>
        <w:t xml:space="preserve"> </w:t>
      </w:r>
      <w:r>
        <w:t>тазарту</w:t>
      </w:r>
      <w:r>
        <w:rPr>
          <w:spacing w:val="-7"/>
        </w:rPr>
        <w:t xml:space="preserve"> </w:t>
      </w:r>
      <w:r>
        <w:rPr>
          <w:spacing w:val="-2"/>
        </w:rPr>
        <w:t>әдістері</w:t>
      </w:r>
    </w:p>
    <w:p w:rsidR="00DD28B6" w:rsidRDefault="00254E58">
      <w:pPr>
        <w:pStyle w:val="a3"/>
        <w:ind w:right="137" w:firstLine="0"/>
      </w:pPr>
      <w:r>
        <w:t xml:space="preserve">     </w:t>
      </w:r>
      <w:r w:rsidR="00A97170">
        <w:t>Диффузиялық шырын құрамында қанттан басқа қант емес заттар (шамамен 2%) бар, мысалы, фосфор және басқа қышқылдардың тұздары, ақуыздар, сонымен</w:t>
      </w:r>
      <w:r w:rsidR="00A97170">
        <w:rPr>
          <w:spacing w:val="-11"/>
        </w:rPr>
        <w:t xml:space="preserve"> </w:t>
      </w:r>
      <w:r w:rsidR="00A97170">
        <w:t>қатар</w:t>
      </w:r>
      <w:r w:rsidR="00A97170">
        <w:rPr>
          <w:spacing w:val="-10"/>
        </w:rPr>
        <w:t xml:space="preserve"> </w:t>
      </w:r>
      <w:r w:rsidR="00A97170">
        <w:t>шырынға</w:t>
      </w:r>
      <w:r w:rsidR="00A97170">
        <w:rPr>
          <w:spacing w:val="-11"/>
        </w:rPr>
        <w:t xml:space="preserve"> </w:t>
      </w:r>
      <w:r w:rsidR="00A97170">
        <w:t>күңгірт</w:t>
      </w:r>
      <w:r w:rsidR="00A97170">
        <w:rPr>
          <w:spacing w:val="-11"/>
        </w:rPr>
        <w:t xml:space="preserve"> </w:t>
      </w:r>
      <w:r w:rsidR="00A97170">
        <w:t>түс</w:t>
      </w:r>
      <w:r w:rsidR="00A97170">
        <w:rPr>
          <w:spacing w:val="-13"/>
        </w:rPr>
        <w:t xml:space="preserve"> </w:t>
      </w:r>
      <w:r w:rsidR="00A97170">
        <w:t>беретін</w:t>
      </w:r>
      <w:r w:rsidR="00A97170">
        <w:rPr>
          <w:spacing w:val="-13"/>
        </w:rPr>
        <w:t xml:space="preserve"> </w:t>
      </w:r>
      <w:r w:rsidR="00A97170">
        <w:t>ұсақ</w:t>
      </w:r>
      <w:r w:rsidR="00A97170">
        <w:rPr>
          <w:spacing w:val="-11"/>
        </w:rPr>
        <w:t xml:space="preserve"> </w:t>
      </w:r>
      <w:r w:rsidR="00A97170">
        <w:t>суспензияланған</w:t>
      </w:r>
      <w:r w:rsidR="00A97170">
        <w:rPr>
          <w:spacing w:val="-13"/>
        </w:rPr>
        <w:t xml:space="preserve"> </w:t>
      </w:r>
      <w:r w:rsidR="00A97170">
        <w:t>бөлшектер. Диффузиялық шырынды суспензияланған бөлшектерден және қант емес заттардың едәуір бөлігінен тазарту әк (CaO) көмегімен жүзеге асырылады, ал көмірқышқыл</w:t>
      </w:r>
      <w:r w:rsidR="00A97170">
        <w:rPr>
          <w:spacing w:val="-18"/>
        </w:rPr>
        <w:t xml:space="preserve"> </w:t>
      </w:r>
      <w:r w:rsidR="00A97170">
        <w:t>газы</w:t>
      </w:r>
      <w:r w:rsidR="00A97170">
        <w:rPr>
          <w:spacing w:val="-15"/>
        </w:rPr>
        <w:t xml:space="preserve"> </w:t>
      </w:r>
      <w:r w:rsidR="00A97170">
        <w:t>(CO₂)</w:t>
      </w:r>
      <w:r w:rsidR="00A97170">
        <w:rPr>
          <w:spacing w:val="-17"/>
        </w:rPr>
        <w:t xml:space="preserve"> </w:t>
      </w:r>
      <w:r w:rsidR="00A97170">
        <w:t>кейіннен</w:t>
      </w:r>
      <w:r w:rsidR="00A97170">
        <w:rPr>
          <w:spacing w:val="-16"/>
        </w:rPr>
        <w:t xml:space="preserve"> </w:t>
      </w:r>
      <w:r w:rsidR="00A97170">
        <w:t>шырыннан</w:t>
      </w:r>
      <w:r w:rsidR="00A97170">
        <w:rPr>
          <w:spacing w:val="-16"/>
        </w:rPr>
        <w:t xml:space="preserve"> </w:t>
      </w:r>
      <w:r w:rsidR="00A97170">
        <w:t>әкті</w:t>
      </w:r>
      <w:r w:rsidR="00A97170">
        <w:rPr>
          <w:spacing w:val="-16"/>
        </w:rPr>
        <w:t xml:space="preserve"> </w:t>
      </w:r>
      <w:r w:rsidR="00A97170">
        <w:t>шығару</w:t>
      </w:r>
      <w:r w:rsidR="00A97170">
        <w:rPr>
          <w:spacing w:val="-18"/>
        </w:rPr>
        <w:t xml:space="preserve"> </w:t>
      </w:r>
      <w:r w:rsidR="00A97170">
        <w:t>үшін</w:t>
      </w:r>
      <w:r w:rsidR="00A97170">
        <w:rPr>
          <w:spacing w:val="-15"/>
        </w:rPr>
        <w:t xml:space="preserve"> </w:t>
      </w:r>
      <w:r w:rsidR="00A97170">
        <w:t>қолданылады. Әк пен көмірқышқыл газы қант зауыттарында әктасты кальцийлеу арқылы өндіріледі (CaCO₃ = CaO + CO₂); оның шығыны өңделген қызылша салмағының 5-6% құрайды.</w:t>
      </w:r>
    </w:p>
    <w:p w:rsidR="00254E58" w:rsidRDefault="00254E58">
      <w:pPr>
        <w:pStyle w:val="a3"/>
        <w:ind w:right="137" w:firstLine="0"/>
      </w:pPr>
      <w:r>
        <w:t xml:space="preserve">     </w:t>
      </w:r>
      <w:r w:rsidRPr="00254E58">
        <w:t>Диффузиялық шырын қант қызылшасынан алынған бастапқы өнім болып табылады. Оның құрамында 12-16% сахароза, сондай-ақ белсенді емес қоспалар (пектин, ақуыздар, органикалық қышқылдар, минералды тұздар) кездеседі. Бұл қоспалар шырынның сапасын төмендетіп, қант өндірісінде қиындықтар туғызады. Сондықтан шырынды тазарту – өндіріс процесінің маңызды кезеңдерінің бірі.</w:t>
      </w:r>
    </w:p>
    <w:p w:rsidR="00254E58" w:rsidRDefault="00254E58" w:rsidP="00254E58">
      <w:pPr>
        <w:pStyle w:val="a3"/>
        <w:ind w:right="137"/>
      </w:pPr>
      <w:r>
        <w:t xml:space="preserve">     1) Сақтандыру (преддефекация)</w:t>
      </w:r>
    </w:p>
    <w:p w:rsidR="00254E58" w:rsidRDefault="00254E58" w:rsidP="00254E58">
      <w:pPr>
        <w:pStyle w:val="a3"/>
        <w:ind w:right="137"/>
      </w:pPr>
      <w:r>
        <w:t>Бұл бастапқы тазарту процесі, онда шырындағы ірі бөлшектер мен белокты заттар алдын ала тұнбаға түсіріледі.</w:t>
      </w:r>
    </w:p>
    <w:p w:rsidR="00254E58" w:rsidRDefault="00254E58" w:rsidP="00254E58">
      <w:pPr>
        <w:pStyle w:val="a3"/>
        <w:ind w:right="137"/>
      </w:pPr>
      <w:r>
        <w:rPr>
          <w:rFonts w:ascii="Segoe UI Symbol" w:hAnsi="Segoe UI Symbol" w:cs="Segoe UI Symbol"/>
        </w:rPr>
        <w:t xml:space="preserve">      </w:t>
      </w:r>
      <w:r>
        <w:t xml:space="preserve"> Процесс сипаттамасы:</w:t>
      </w:r>
    </w:p>
    <w:p w:rsidR="00254E58" w:rsidRDefault="00254E58" w:rsidP="00254E58">
      <w:pPr>
        <w:pStyle w:val="a3"/>
        <w:ind w:right="137"/>
      </w:pPr>
      <w:r>
        <w:t>Шырынға әк (Ca(OH)₂) ерітіндісі қосылады.</w:t>
      </w:r>
    </w:p>
    <w:p w:rsidR="00254E58" w:rsidRDefault="00254E58" w:rsidP="00254E58">
      <w:pPr>
        <w:pStyle w:val="a3"/>
        <w:ind w:right="137"/>
      </w:pPr>
      <w:r>
        <w:t>Температура 85-90°C дейін көтеріледі.</w:t>
      </w:r>
    </w:p>
    <w:p w:rsidR="00254E58" w:rsidRDefault="00254E58" w:rsidP="00254E58">
      <w:pPr>
        <w:pStyle w:val="a3"/>
        <w:ind w:right="137"/>
      </w:pPr>
      <w:r>
        <w:t>Ақуыздар мен кейбір қышқылдар тұнбаға түсіп, шырыннан бөлінеді.</w:t>
      </w:r>
    </w:p>
    <w:p w:rsidR="00254E58" w:rsidRDefault="00254E58" w:rsidP="00254E58">
      <w:pPr>
        <w:pStyle w:val="a3"/>
        <w:ind w:left="0" w:right="137" w:firstLine="0"/>
      </w:pPr>
      <w:r>
        <w:rPr>
          <w:rFonts w:asciiTheme="minorHAnsi" w:hAnsiTheme="minorHAnsi" w:cs="Segoe UI Symbol"/>
        </w:rPr>
        <w:t xml:space="preserve">        </w:t>
      </w:r>
      <w:r>
        <w:t xml:space="preserve"> Нәтиже:</w:t>
      </w:r>
    </w:p>
    <w:p w:rsidR="00254E58" w:rsidRDefault="00254E58" w:rsidP="00254E58">
      <w:pPr>
        <w:pStyle w:val="a3"/>
        <w:ind w:right="137"/>
      </w:pPr>
      <w:r>
        <w:t>Шырынның бастапқы лайлығы азаяды.</w:t>
      </w:r>
    </w:p>
    <w:p w:rsidR="00254E58" w:rsidRDefault="00254E58" w:rsidP="00254E58">
      <w:pPr>
        <w:pStyle w:val="a3"/>
        <w:ind w:right="137"/>
      </w:pPr>
      <w:r>
        <w:t>Қышқылдық төмендейді.</w:t>
      </w:r>
    </w:p>
    <w:p w:rsidR="00254E58" w:rsidRDefault="00254E58" w:rsidP="00254E58">
      <w:pPr>
        <w:pStyle w:val="a3"/>
        <w:ind w:right="137"/>
      </w:pPr>
      <w:r>
        <w:t>2) Негізгі дефекация (әкпен тазарту)</w:t>
      </w:r>
    </w:p>
    <w:p w:rsidR="00254E58" w:rsidRDefault="00254E58" w:rsidP="00254E58">
      <w:pPr>
        <w:pStyle w:val="a3"/>
        <w:ind w:right="137"/>
      </w:pPr>
      <w:r>
        <w:t>Дефекация – шырынды тазарту үшін әк сүті (Ca(OH)₂) қосылатын процесс.</w:t>
      </w:r>
    </w:p>
    <w:p w:rsidR="00254E58" w:rsidRDefault="00254E58" w:rsidP="00254E58">
      <w:pPr>
        <w:pStyle w:val="a3"/>
        <w:ind w:left="0" w:right="137" w:firstLine="0"/>
      </w:pPr>
      <w:r>
        <w:rPr>
          <w:rFonts w:asciiTheme="minorHAnsi" w:hAnsiTheme="minorHAnsi" w:cs="Segoe UI Symbol"/>
        </w:rPr>
        <w:t xml:space="preserve">       </w:t>
      </w:r>
      <w:r>
        <w:t xml:space="preserve"> Процесс:</w:t>
      </w:r>
    </w:p>
    <w:p w:rsidR="00254E58" w:rsidRDefault="00254E58" w:rsidP="00254E58">
      <w:pPr>
        <w:pStyle w:val="a3"/>
        <w:ind w:right="137"/>
      </w:pPr>
      <w:r>
        <w:t>Әктің мөлшері шырындағы қышқылдыққа байланысты есептеледі.</w:t>
      </w:r>
    </w:p>
    <w:p w:rsidR="00254E58" w:rsidRDefault="00254E58" w:rsidP="00254E58">
      <w:pPr>
        <w:pStyle w:val="a3"/>
        <w:ind w:right="137"/>
      </w:pPr>
      <w:r>
        <w:t>Температура 85-95°C деңгейінде ұсталады.</w:t>
      </w:r>
    </w:p>
    <w:p w:rsidR="00254E58" w:rsidRDefault="00254E58" w:rsidP="00254E58">
      <w:pPr>
        <w:pStyle w:val="a3"/>
        <w:ind w:right="137"/>
      </w:pPr>
      <w:r>
        <w:t>Әк қышқылдармен, ақуыздармен, пектинмен әрекеттесіп, оларды тұнбаға түсіреді.</w:t>
      </w:r>
    </w:p>
    <w:p w:rsidR="00254E58" w:rsidRDefault="00254E58" w:rsidP="00254E58">
      <w:pPr>
        <w:pStyle w:val="a3"/>
        <w:ind w:right="137"/>
      </w:pPr>
      <w:r>
        <w:t>Процесс барысында СО₂ (көмірқышқыл газы) қосылып, артық әк тұнбаға түсіріледі.</w:t>
      </w:r>
    </w:p>
    <w:p w:rsidR="00254E58" w:rsidRDefault="00254E58" w:rsidP="00254E58">
      <w:pPr>
        <w:pStyle w:val="a3"/>
        <w:ind w:right="137"/>
      </w:pPr>
      <w:r>
        <w:rPr>
          <w:rFonts w:ascii="Segoe UI Symbol" w:hAnsi="Segoe UI Symbol" w:cs="Segoe UI Symbol"/>
        </w:rPr>
        <w:t xml:space="preserve">       </w:t>
      </w:r>
      <w:r>
        <w:t xml:space="preserve"> Артықшылықтары:</w:t>
      </w:r>
    </w:p>
    <w:p w:rsidR="00254E58" w:rsidRDefault="00254E58" w:rsidP="00254E58">
      <w:pPr>
        <w:pStyle w:val="a3"/>
        <w:ind w:left="0" w:right="137" w:firstLine="0"/>
      </w:pPr>
      <w:r>
        <w:t xml:space="preserve"> Органикалық қышқылдар бейтараптанады.</w:t>
      </w:r>
    </w:p>
    <w:p w:rsidR="00254E58" w:rsidRDefault="00254E58" w:rsidP="00254E58">
      <w:pPr>
        <w:pStyle w:val="a3"/>
        <w:ind w:left="0" w:right="137" w:firstLine="0"/>
      </w:pPr>
      <w:r>
        <w:t xml:space="preserve"> Шырынның қант мөлшері тұрақталады.</w:t>
      </w:r>
    </w:p>
    <w:p w:rsidR="00254E58" w:rsidRDefault="00254E58" w:rsidP="00254E58">
      <w:pPr>
        <w:pStyle w:val="a3"/>
        <w:ind w:left="0" w:right="137" w:firstLine="0"/>
      </w:pPr>
      <w:r>
        <w:lastRenderedPageBreak/>
        <w:t xml:space="preserve"> Артық бояғыш заттар жойылады.</w:t>
      </w:r>
    </w:p>
    <w:p w:rsidR="00254E58" w:rsidRDefault="00254E58" w:rsidP="00254E58">
      <w:pPr>
        <w:pStyle w:val="a3"/>
        <w:ind w:right="137"/>
      </w:pPr>
      <w:r>
        <w:t xml:space="preserve"> Қызықты факт: Дефекация кезінде түзілген кальций карбонаты (CaCO₃) шырынның қосымша тазартылуына көмектеседі.</w:t>
      </w:r>
    </w:p>
    <w:p w:rsidR="00254E58" w:rsidRDefault="00254E58" w:rsidP="00254E58">
      <w:pPr>
        <w:pStyle w:val="a3"/>
        <w:ind w:right="137"/>
      </w:pPr>
      <w:r>
        <w:t>3) Карбонизация (газбен тазарту)</w:t>
      </w:r>
    </w:p>
    <w:p w:rsidR="00254E58" w:rsidRDefault="00254E58" w:rsidP="00254E58">
      <w:pPr>
        <w:pStyle w:val="a3"/>
        <w:ind w:right="137"/>
      </w:pPr>
      <w:r>
        <w:t>Бұл кезеңде шырынға көмірқышқыл газы (CO₂) жіберіліп, артық әк тұнбаға</w:t>
      </w:r>
    </w:p>
    <w:p w:rsidR="00254E58" w:rsidRDefault="00254E58" w:rsidP="00254E58">
      <w:pPr>
        <w:pStyle w:val="a3"/>
        <w:ind w:right="137"/>
      </w:pPr>
      <w:r>
        <w:t>түсіріледі.</w:t>
      </w:r>
    </w:p>
    <w:p w:rsidR="00254E58" w:rsidRDefault="00254E58" w:rsidP="00254E58">
      <w:pPr>
        <w:pStyle w:val="a3"/>
        <w:ind w:left="0" w:right="137" w:firstLine="0"/>
      </w:pPr>
      <w:r>
        <w:rPr>
          <w:rFonts w:asciiTheme="minorHAnsi" w:hAnsiTheme="minorHAnsi" w:cs="Segoe UI Symbol"/>
        </w:rPr>
        <w:t xml:space="preserve">        </w:t>
      </w:r>
      <w:r>
        <w:t xml:space="preserve"> Процесс:</w:t>
      </w:r>
    </w:p>
    <w:p w:rsidR="00254E58" w:rsidRDefault="00254E58" w:rsidP="00254E58">
      <w:pPr>
        <w:pStyle w:val="a3"/>
        <w:ind w:right="137"/>
      </w:pPr>
      <w:r>
        <w:t>CO₂ әкпен (Ca(OH)₂) әрекеттесіп, CaCO₃ түзеді.</w:t>
      </w:r>
    </w:p>
    <w:p w:rsidR="00254E58" w:rsidRDefault="00254E58" w:rsidP="00254E58">
      <w:pPr>
        <w:pStyle w:val="a3"/>
        <w:ind w:right="137"/>
      </w:pPr>
      <w:r>
        <w:t>CaCO₃ қоспаларды өзіне тартып, тұнбаға түсіреді.</w:t>
      </w:r>
    </w:p>
    <w:p w:rsidR="00254E58" w:rsidRDefault="00254E58" w:rsidP="00254E58">
      <w:pPr>
        <w:pStyle w:val="a3"/>
        <w:ind w:right="137"/>
      </w:pPr>
      <w:r>
        <w:t>Тұнба сүзіліп, шырын тазартылады.</w:t>
      </w:r>
    </w:p>
    <w:p w:rsidR="00254E58" w:rsidRDefault="00254E58" w:rsidP="00254E58">
      <w:pPr>
        <w:pStyle w:val="a3"/>
        <w:ind w:left="0" w:right="137" w:firstLine="0"/>
      </w:pPr>
      <w:r>
        <w:rPr>
          <w:rFonts w:asciiTheme="minorHAnsi" w:hAnsiTheme="minorHAnsi" w:cs="Segoe UI Symbol"/>
        </w:rPr>
        <w:t xml:space="preserve">        </w:t>
      </w:r>
      <w:r>
        <w:t xml:space="preserve"> Нәтиже:</w:t>
      </w:r>
    </w:p>
    <w:p w:rsidR="00254E58" w:rsidRDefault="00254E58" w:rsidP="00254E58">
      <w:pPr>
        <w:pStyle w:val="a3"/>
        <w:ind w:right="137"/>
      </w:pPr>
      <w:r>
        <w:t>Шырынның химиялық құрамы тұрақталады.</w:t>
      </w:r>
    </w:p>
    <w:p w:rsidR="00254E58" w:rsidRDefault="00254E58" w:rsidP="00254E58">
      <w:pPr>
        <w:pStyle w:val="a3"/>
        <w:ind w:right="137"/>
      </w:pPr>
      <w:r>
        <w:t>Қанттың сапасы жақсарады.</w:t>
      </w:r>
    </w:p>
    <w:p w:rsidR="00254E58" w:rsidRDefault="00254E58" w:rsidP="00254E58">
      <w:pPr>
        <w:pStyle w:val="a3"/>
        <w:ind w:right="137"/>
      </w:pPr>
      <w:r>
        <w:t xml:space="preserve"> Бояғыш және коллоидты заттар жойылады.</w:t>
      </w:r>
    </w:p>
    <w:p w:rsidR="00254E58" w:rsidRDefault="00254E58" w:rsidP="00254E58">
      <w:pPr>
        <w:pStyle w:val="a3"/>
        <w:ind w:right="137"/>
      </w:pPr>
      <w:r>
        <w:t>4) Сульфитация (күкіртті тазарту)</w:t>
      </w:r>
    </w:p>
    <w:p w:rsidR="00254E58" w:rsidRDefault="00254E58" w:rsidP="00254E58">
      <w:pPr>
        <w:pStyle w:val="a3"/>
        <w:ind w:right="137"/>
      </w:pPr>
      <w:r>
        <w:t>Сульфитация процесі шырынның түсін ашық ету үшін жүргізіледі.</w:t>
      </w:r>
    </w:p>
    <w:p w:rsidR="00254E58" w:rsidRDefault="00254E58" w:rsidP="00254E58">
      <w:pPr>
        <w:pStyle w:val="a3"/>
        <w:ind w:right="137"/>
      </w:pPr>
      <w:r>
        <w:rPr>
          <w:rFonts w:ascii="Segoe UI Symbol" w:hAnsi="Segoe UI Symbol" w:cs="Segoe UI Symbol"/>
        </w:rPr>
        <w:t xml:space="preserve">     </w:t>
      </w:r>
      <w:r>
        <w:t xml:space="preserve"> Процесс:</w:t>
      </w:r>
    </w:p>
    <w:p w:rsidR="00254E58" w:rsidRDefault="00254E58" w:rsidP="00254E58">
      <w:pPr>
        <w:pStyle w:val="a3"/>
        <w:ind w:right="137"/>
      </w:pPr>
      <w:r>
        <w:t>Шырынға күкіртті газ (SO₂) жіберіледі.</w:t>
      </w:r>
    </w:p>
    <w:p w:rsidR="00254E58" w:rsidRDefault="00254E58" w:rsidP="00254E58">
      <w:pPr>
        <w:pStyle w:val="a3"/>
        <w:ind w:right="137"/>
      </w:pPr>
      <w:r>
        <w:t>SO₂ шырындағы артық бояғыш заттармен әрекеттесіп, оларды бейтараптайды.</w:t>
      </w:r>
    </w:p>
    <w:p w:rsidR="00254E58" w:rsidRDefault="00254E58" w:rsidP="00254E58">
      <w:pPr>
        <w:pStyle w:val="a3"/>
        <w:ind w:right="137"/>
      </w:pPr>
      <w:r>
        <w:t>Процесс қышқылдықты төмендетеді.</w:t>
      </w:r>
    </w:p>
    <w:p w:rsidR="00254E58" w:rsidRDefault="00254E58" w:rsidP="00254E58">
      <w:pPr>
        <w:pStyle w:val="a3"/>
        <w:ind w:right="137"/>
      </w:pPr>
      <w:r>
        <w:rPr>
          <w:rFonts w:ascii="Segoe UI Symbol" w:hAnsi="Segoe UI Symbol" w:cs="Segoe UI Symbol"/>
        </w:rPr>
        <w:t xml:space="preserve">     </w:t>
      </w:r>
      <w:r>
        <w:t xml:space="preserve"> Артықшылықтары:</w:t>
      </w:r>
    </w:p>
    <w:p w:rsidR="00254E58" w:rsidRDefault="00254E58" w:rsidP="00254E58">
      <w:pPr>
        <w:pStyle w:val="a3"/>
        <w:ind w:right="137"/>
      </w:pPr>
      <w:r>
        <w:t xml:space="preserve"> Шырынның түсі айтарлықтай ашық болады.</w:t>
      </w:r>
    </w:p>
    <w:p w:rsidR="00254E58" w:rsidRDefault="00254E58" w:rsidP="00254E58">
      <w:pPr>
        <w:pStyle w:val="a3"/>
        <w:ind w:right="137"/>
      </w:pPr>
      <w:r>
        <w:t xml:space="preserve"> Қанттың қышқылдығы төмендейді.</w:t>
      </w:r>
    </w:p>
    <w:p w:rsidR="00254E58" w:rsidRDefault="00254E58" w:rsidP="00254E58">
      <w:pPr>
        <w:pStyle w:val="a3"/>
        <w:ind w:right="137"/>
      </w:pPr>
      <w:r>
        <w:t xml:space="preserve"> Шырынның тұрақтылығы артады</w:t>
      </w:r>
    </w:p>
    <w:p w:rsidR="00254E58" w:rsidRDefault="00254E58" w:rsidP="00254E58">
      <w:pPr>
        <w:pStyle w:val="a3"/>
        <w:ind w:right="137"/>
      </w:pPr>
      <w:r>
        <w:t>5) Фильтрация және тұндыру</w:t>
      </w:r>
    </w:p>
    <w:p w:rsidR="00254E58" w:rsidRDefault="00254E58" w:rsidP="00254E58">
      <w:pPr>
        <w:pStyle w:val="a3"/>
        <w:ind w:right="137"/>
      </w:pPr>
      <w:r>
        <w:t>Тазартылған шырынды соңғы рет механикалық сүзгілерден өткізіп,</w:t>
      </w:r>
    </w:p>
    <w:p w:rsidR="00254E58" w:rsidRDefault="00254E58" w:rsidP="00254E58">
      <w:pPr>
        <w:pStyle w:val="a3"/>
        <w:ind w:right="137"/>
      </w:pPr>
      <w:r>
        <w:t>тұндырылған қоспаларды жояды.</w:t>
      </w:r>
    </w:p>
    <w:p w:rsidR="00254E58" w:rsidRDefault="00254E58" w:rsidP="00254E58">
      <w:pPr>
        <w:pStyle w:val="a3"/>
        <w:ind w:right="137"/>
      </w:pPr>
      <w:r>
        <w:t xml:space="preserve">     Фильтрация түрлері:</w:t>
      </w:r>
    </w:p>
    <w:p w:rsidR="00254E58" w:rsidRDefault="00254E58" w:rsidP="00254E58">
      <w:pPr>
        <w:pStyle w:val="a3"/>
        <w:ind w:right="137"/>
      </w:pPr>
      <w:r>
        <w:t>Вакуумды сүзгілер</w:t>
      </w:r>
    </w:p>
    <w:p w:rsidR="00254E58" w:rsidRDefault="00254E58" w:rsidP="00254E58">
      <w:pPr>
        <w:pStyle w:val="a3"/>
        <w:ind w:right="137"/>
      </w:pPr>
      <w:r>
        <w:t>Қысымды сүзгілер</w:t>
      </w:r>
    </w:p>
    <w:p w:rsidR="00254E58" w:rsidRDefault="00254E58" w:rsidP="00254E58">
      <w:pPr>
        <w:pStyle w:val="a3"/>
        <w:ind w:right="137"/>
      </w:pPr>
      <w:r>
        <w:t>Қазіргі заманғы мембраналық сүзгілер</w:t>
      </w:r>
    </w:p>
    <w:p w:rsidR="00254E58" w:rsidRDefault="00254E58" w:rsidP="00254E58">
      <w:pPr>
        <w:pStyle w:val="a3"/>
        <w:ind w:right="137"/>
      </w:pPr>
      <w:r>
        <w:t xml:space="preserve"> Нәтиже:</w:t>
      </w:r>
    </w:p>
    <w:p w:rsidR="00254E58" w:rsidRDefault="00254E58" w:rsidP="00254E58">
      <w:pPr>
        <w:pStyle w:val="a3"/>
        <w:ind w:left="0" w:right="137" w:firstLine="0"/>
      </w:pPr>
      <w:r>
        <w:t xml:space="preserve"> Шырыннан қалдық қоспалар алынады.</w:t>
      </w:r>
    </w:p>
    <w:p w:rsidR="00254E58" w:rsidRDefault="00254E58" w:rsidP="00254E58">
      <w:pPr>
        <w:pStyle w:val="a3"/>
        <w:ind w:right="137"/>
      </w:pPr>
      <w:r>
        <w:t>Қант өндіруге дайын таза шырын алынады.</w:t>
      </w:r>
    </w:p>
    <w:p w:rsidR="00254E58" w:rsidRDefault="00254E58" w:rsidP="00254E58">
      <w:pPr>
        <w:pStyle w:val="a3"/>
        <w:ind w:right="137"/>
      </w:pPr>
    </w:p>
    <w:p w:rsidR="00254E58" w:rsidRDefault="00254E58" w:rsidP="00254E58">
      <w:pPr>
        <w:pStyle w:val="a3"/>
        <w:ind w:right="137"/>
      </w:pPr>
      <w:r w:rsidRPr="00254E58">
        <w:t>Диффузиялық шырынды тазарту – бірнеше сатылы күрделі процесс. Әкпен тазарту (дефекация), көмірқышқыл газымен өңдеу (карбонизация), күкіртті тазарту (сульфитация) және механикалық фильтрация әдістері шырынның сапасын жақсартады. Дұрыс тазарту технологиясын қолдану жоғары сапалы ақ қант өндіруге мүмкіндік береді.</w:t>
      </w: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254E58" w:rsidRDefault="00254E58" w:rsidP="00254E58">
      <w:pPr>
        <w:pStyle w:val="a3"/>
        <w:ind w:right="137"/>
      </w:pPr>
    </w:p>
    <w:p w:rsidR="00A97170" w:rsidRDefault="00A97170" w:rsidP="00254E58">
      <w:pPr>
        <w:pStyle w:val="a3"/>
        <w:ind w:right="137"/>
      </w:pPr>
    </w:p>
    <w:p w:rsidR="00A97170" w:rsidRDefault="00A97170" w:rsidP="00254E58">
      <w:pPr>
        <w:pStyle w:val="a3"/>
        <w:ind w:right="137"/>
      </w:pPr>
    </w:p>
    <w:p w:rsidR="00A97170" w:rsidRDefault="00A97170" w:rsidP="00254E58">
      <w:pPr>
        <w:pStyle w:val="a3"/>
        <w:ind w:right="137"/>
      </w:pPr>
    </w:p>
    <w:p w:rsidR="00DD28B6" w:rsidRPr="00A97170" w:rsidRDefault="00A97170">
      <w:pPr>
        <w:pStyle w:val="1"/>
        <w:numPr>
          <w:ilvl w:val="1"/>
          <w:numId w:val="4"/>
        </w:numPr>
        <w:tabs>
          <w:tab w:val="left" w:pos="706"/>
        </w:tabs>
        <w:spacing w:before="2"/>
        <w:ind w:left="706" w:hanging="279"/>
        <w:jc w:val="both"/>
      </w:pPr>
      <w:r>
        <w:t>Диффузиялық</w:t>
      </w:r>
      <w:r>
        <w:rPr>
          <w:spacing w:val="-11"/>
        </w:rPr>
        <w:t xml:space="preserve"> </w:t>
      </w:r>
      <w:r>
        <w:t>процестің</w:t>
      </w:r>
      <w:r>
        <w:rPr>
          <w:spacing w:val="-11"/>
        </w:rPr>
        <w:t xml:space="preserve"> </w:t>
      </w:r>
      <w:r>
        <w:t>тиімділігіне</w:t>
      </w:r>
      <w:r>
        <w:rPr>
          <w:spacing w:val="-7"/>
        </w:rPr>
        <w:t xml:space="preserve"> </w:t>
      </w:r>
      <w:r>
        <w:t>әсер</w:t>
      </w:r>
      <w:r>
        <w:rPr>
          <w:spacing w:val="-7"/>
        </w:rPr>
        <w:t xml:space="preserve"> </w:t>
      </w:r>
      <w:r>
        <w:t>ететін</w:t>
      </w:r>
      <w:r>
        <w:rPr>
          <w:spacing w:val="-8"/>
        </w:rPr>
        <w:t xml:space="preserve"> </w:t>
      </w:r>
      <w:r>
        <w:rPr>
          <w:spacing w:val="-2"/>
        </w:rPr>
        <w:t>факторлар</w:t>
      </w:r>
    </w:p>
    <w:p w:rsidR="00A97170" w:rsidRPr="00A97170" w:rsidRDefault="00A97170" w:rsidP="00A97170">
      <w:pPr>
        <w:pStyle w:val="1"/>
        <w:tabs>
          <w:tab w:val="left" w:pos="706"/>
        </w:tabs>
        <w:spacing w:before="2"/>
        <w:rPr>
          <w:b w:val="0"/>
        </w:rPr>
      </w:pPr>
      <w:r w:rsidRPr="00A97170">
        <w:rPr>
          <w:b w:val="0"/>
        </w:rPr>
        <w:t>Диффузиялық процесс қант қызылшасынан қантты тиімді экстракциялауға бағытталған. Бұл процестің тиімділігіне әртүрлі физикалық, химиялық және технологиялық факторлар әсер етеді. Тиімділікті арттыру үшін осы факторларды ескеру қажет, себебі олардың әрқайсысы қант шығынына, шырын сапасына және өндіріс шығындарына тікелей ықпал етеді.</w:t>
      </w:r>
    </w:p>
    <w:p w:rsidR="00A97170" w:rsidRPr="00A97170" w:rsidRDefault="00A97170" w:rsidP="00A97170">
      <w:pPr>
        <w:pStyle w:val="1"/>
        <w:tabs>
          <w:tab w:val="left" w:pos="706"/>
        </w:tabs>
        <w:spacing w:before="2"/>
        <w:rPr>
          <w:b w:val="0"/>
        </w:rPr>
      </w:pPr>
    </w:p>
    <w:p w:rsidR="00A97170" w:rsidRPr="00A97170" w:rsidRDefault="00A97170" w:rsidP="00A97170">
      <w:pPr>
        <w:pStyle w:val="1"/>
        <w:tabs>
          <w:tab w:val="left" w:pos="706"/>
        </w:tabs>
        <w:spacing w:before="2"/>
        <w:jc w:val="left"/>
        <w:rPr>
          <w:b w:val="0"/>
        </w:rPr>
      </w:pPr>
      <w:r w:rsidRPr="00A97170">
        <w:rPr>
          <w:b w:val="0"/>
        </w:rPr>
        <w:t>Шикізаттың сапасы – диффузиялық процестің негізгі факторларының бірі. Қызылшаның құрамындағы сахароза мөлшері неғұрлым жоғары болса, соғұрлым алынатын шырынның концентрациясы артады. Сонымен қатар, қызылшаның механикалық зақымдануы мен оның сақталу мерзімі де маңызды рөл атқарады. Ұзақ сақталған немесе дұрыс сақталмаған қызылшада қанттың ыдырау процесі жүреді, бұл алынатын шырынның сапасына кері әсер етеді.</w:t>
      </w:r>
    </w:p>
    <w:p w:rsidR="00DD28B6" w:rsidRDefault="00A97170">
      <w:pPr>
        <w:pStyle w:val="a3"/>
        <w:spacing w:line="322" w:lineRule="exact"/>
        <w:ind w:firstLine="0"/>
      </w:pPr>
      <w:r>
        <w:t>Диффузиялық</w:t>
      </w:r>
      <w:r>
        <w:rPr>
          <w:spacing w:val="-8"/>
        </w:rPr>
        <w:t xml:space="preserve"> </w:t>
      </w:r>
      <w:r>
        <w:t>процестің</w:t>
      </w:r>
      <w:r>
        <w:rPr>
          <w:spacing w:val="-7"/>
        </w:rPr>
        <w:t xml:space="preserve"> </w:t>
      </w:r>
      <w:r>
        <w:t>тиімділігіне</w:t>
      </w:r>
      <w:r>
        <w:rPr>
          <w:spacing w:val="-8"/>
        </w:rPr>
        <w:t xml:space="preserve"> </w:t>
      </w:r>
      <w:r>
        <w:t>бірнеше</w:t>
      </w:r>
      <w:r>
        <w:rPr>
          <w:spacing w:val="-7"/>
        </w:rPr>
        <w:t xml:space="preserve"> </w:t>
      </w:r>
      <w:r>
        <w:t>факторлар</w:t>
      </w:r>
      <w:r>
        <w:rPr>
          <w:spacing w:val="-7"/>
        </w:rPr>
        <w:t xml:space="preserve"> </w:t>
      </w:r>
      <w:r>
        <w:t>әсер</w:t>
      </w:r>
      <w:r>
        <w:rPr>
          <w:spacing w:val="-6"/>
        </w:rPr>
        <w:t xml:space="preserve"> </w:t>
      </w:r>
      <w:r>
        <w:rPr>
          <w:spacing w:val="-2"/>
        </w:rPr>
        <w:t>етеді:</w:t>
      </w:r>
    </w:p>
    <w:p w:rsidR="00DD28B6" w:rsidRPr="00A97170" w:rsidRDefault="00A97170" w:rsidP="00A97170">
      <w:pPr>
        <w:pStyle w:val="a4"/>
        <w:numPr>
          <w:ilvl w:val="0"/>
          <w:numId w:val="3"/>
        </w:numPr>
        <w:tabs>
          <w:tab w:val="left" w:pos="427"/>
        </w:tabs>
        <w:ind w:right="140"/>
        <w:rPr>
          <w:sz w:val="28"/>
        </w:rPr>
      </w:pPr>
      <w:r>
        <w:rPr>
          <w:b/>
          <w:sz w:val="28"/>
        </w:rPr>
        <w:t>Температура:</w:t>
      </w:r>
      <w:r>
        <w:rPr>
          <w:b/>
          <w:spacing w:val="-6"/>
          <w:sz w:val="28"/>
        </w:rPr>
        <w:t xml:space="preserve"> </w:t>
      </w:r>
      <w:r w:rsidRPr="00A97170">
        <w:rPr>
          <w:spacing w:val="-6"/>
          <w:sz w:val="28"/>
        </w:rPr>
        <w:t>диффузиялық процестің жылдамдығына айтарлықтай әсер етеді. Қанттың суда еруі белгілі бір температурада тезірек жүреді, сондықтан өндірісте 65-75°C аралығындағы температура қолданылады. Егер температура төмен болса, қанттың экстракциясы баяу жүреді, ал жоғары температурада қызылша жасушаларының құрылымы өзгеріп, пектинді заттардың бөлінуі күшейеді, бұл шырынның тұтқырлығын арттырып, оның тазарту процесін қиындатады.</w:t>
      </w:r>
      <w:r>
        <w:rPr>
          <w:sz w:val="28"/>
        </w:rPr>
        <w:t>Диффузордағы</w:t>
      </w:r>
      <w:r>
        <w:rPr>
          <w:spacing w:val="-7"/>
          <w:sz w:val="28"/>
        </w:rPr>
        <w:t xml:space="preserve"> </w:t>
      </w:r>
      <w:r>
        <w:rPr>
          <w:sz w:val="28"/>
        </w:rPr>
        <w:t>температура</w:t>
      </w:r>
      <w:r>
        <w:rPr>
          <w:spacing w:val="-7"/>
          <w:sz w:val="28"/>
        </w:rPr>
        <w:t xml:space="preserve"> </w:t>
      </w:r>
      <w:r>
        <w:rPr>
          <w:sz w:val="28"/>
        </w:rPr>
        <w:t>60°C</w:t>
      </w:r>
      <w:r>
        <w:rPr>
          <w:spacing w:val="-7"/>
          <w:sz w:val="28"/>
        </w:rPr>
        <w:t xml:space="preserve"> </w:t>
      </w:r>
      <w:r>
        <w:rPr>
          <w:sz w:val="28"/>
        </w:rPr>
        <w:t>немесе</w:t>
      </w:r>
      <w:r>
        <w:rPr>
          <w:spacing w:val="-7"/>
          <w:sz w:val="28"/>
        </w:rPr>
        <w:t xml:space="preserve"> </w:t>
      </w:r>
      <w:r>
        <w:rPr>
          <w:sz w:val="28"/>
        </w:rPr>
        <w:t>одан</w:t>
      </w:r>
      <w:r>
        <w:rPr>
          <w:spacing w:val="-7"/>
          <w:sz w:val="28"/>
        </w:rPr>
        <w:t xml:space="preserve"> </w:t>
      </w:r>
      <w:r>
        <w:rPr>
          <w:sz w:val="28"/>
        </w:rPr>
        <w:t>да</w:t>
      </w:r>
      <w:r>
        <w:rPr>
          <w:spacing w:val="-7"/>
          <w:sz w:val="28"/>
        </w:rPr>
        <w:t xml:space="preserve"> </w:t>
      </w:r>
      <w:r>
        <w:rPr>
          <w:sz w:val="28"/>
        </w:rPr>
        <w:t>көпке</w:t>
      </w:r>
      <w:r>
        <w:rPr>
          <w:spacing w:val="-7"/>
          <w:sz w:val="28"/>
        </w:rPr>
        <w:t xml:space="preserve"> </w:t>
      </w:r>
      <w:r>
        <w:rPr>
          <w:sz w:val="28"/>
        </w:rPr>
        <w:t>жетеді. Бұл температурада жасушалардың протоплазмасы коагуляцияланады, бұл олардан қанттың сілтіленуін жеңілдетеді.</w:t>
      </w:r>
    </w:p>
    <w:p w:rsidR="00A97170" w:rsidRPr="00A97170" w:rsidRDefault="00A97170" w:rsidP="00A97170">
      <w:pPr>
        <w:pStyle w:val="a4"/>
        <w:ind w:left="67" w:firstLine="0"/>
        <w:rPr>
          <w:sz w:val="28"/>
        </w:rPr>
      </w:pPr>
      <w:r w:rsidRPr="00A97170">
        <w:rPr>
          <w:sz w:val="28"/>
        </w:rPr>
        <w:t>Диффузия уақыты қанттың толық экстракциялануына әсер етеді. Егер диффузия уақыты тым қысқа болса, қант толық алынбай, сығынды құрамында қанттың қалдық мөлшері жоғары болады, бұл шикізаттың шығынын арттырады. Ал уақыттың шамадан тыс ұзартылуы шырынның құрамында зиянды заттардың артуына алып келеді. Сондықтан диффузия уақыты қызылшаның сапасына және қолданылатын аппарат түріне байланысты оңтайлы деңгейде таңдалады.</w:t>
      </w:r>
    </w:p>
    <w:p w:rsidR="00A97170" w:rsidRPr="00A97170" w:rsidRDefault="00A97170" w:rsidP="00A97170">
      <w:pPr>
        <w:pStyle w:val="a4"/>
        <w:rPr>
          <w:sz w:val="28"/>
        </w:rPr>
      </w:pPr>
    </w:p>
    <w:p w:rsidR="00A97170" w:rsidRDefault="00A97170" w:rsidP="00A97170">
      <w:pPr>
        <w:pStyle w:val="a4"/>
        <w:ind w:left="67" w:firstLine="0"/>
        <w:rPr>
          <w:sz w:val="28"/>
        </w:rPr>
      </w:pPr>
      <w:r w:rsidRPr="00A97170">
        <w:rPr>
          <w:sz w:val="28"/>
        </w:rPr>
        <w:t>Қарсы ағын принципін қолдану қанттың тиімді экстракциясына ықпал етеді. Бұл әдісте қызылша мен су қарама-қарсы бағытта қозғалады, нәтижесінде концентрация градиенті артып, қанттың судың ең таза бөлігіне тезірек өтуі қамтамасыз етіледі. Бұл әдіс қанттың максималды деңгейде алынуына мүмкіндік береді.</w:t>
      </w:r>
    </w:p>
    <w:p w:rsidR="00A97170" w:rsidRDefault="00A97170" w:rsidP="00A97170">
      <w:pPr>
        <w:pStyle w:val="a4"/>
        <w:ind w:left="67" w:firstLine="0"/>
        <w:rPr>
          <w:sz w:val="28"/>
        </w:rPr>
      </w:pPr>
    </w:p>
    <w:p w:rsidR="00A97170" w:rsidRPr="00A97170" w:rsidRDefault="00A97170" w:rsidP="00A97170">
      <w:pPr>
        <w:rPr>
          <w:sz w:val="28"/>
        </w:rPr>
        <w:sectPr w:rsidR="00A97170" w:rsidRPr="00A97170">
          <w:headerReference w:type="default" r:id="rId8"/>
          <w:footerReference w:type="default" r:id="rId9"/>
          <w:type w:val="continuous"/>
          <w:pgSz w:w="11910" w:h="16840"/>
          <w:pgMar w:top="1040" w:right="708" w:bottom="280" w:left="1275" w:header="720" w:footer="720" w:gutter="0"/>
          <w:cols w:space="720"/>
        </w:sectPr>
      </w:pPr>
      <w:r w:rsidRPr="00A97170">
        <w:rPr>
          <w:sz w:val="28"/>
        </w:rPr>
        <w:t xml:space="preserve">Судың мөлшері мен сапасы да маңызды рөл атқарады. Су қантты ерітетін негізгі орта болғандықтан, оның мөлшері дұрыс есептелуі тиіс. Артық су шырынның концентрациясын төмендетеді, ал судың жетіспеуі қанттың толық </w:t>
      </w:r>
      <w:r w:rsidRPr="00A97170">
        <w:rPr>
          <w:sz w:val="28"/>
        </w:rPr>
        <w:lastRenderedPageBreak/>
        <w:t>экстракциялануына кедергі келтіреді. Сонымен қатар, судың құрамында кальций, магний және басқа қоспалардың болуы шырынның сапасына әсер етеді. Сондықтан өндірісте судың химиялық құрамы бақыланады және қажет болған жағдайда арнайы өңдеуден өтеді.</w:t>
      </w:r>
    </w:p>
    <w:p w:rsidR="00DD28B6" w:rsidRDefault="00A97170">
      <w:pPr>
        <w:pStyle w:val="a4"/>
        <w:numPr>
          <w:ilvl w:val="0"/>
          <w:numId w:val="3"/>
        </w:numPr>
        <w:tabs>
          <w:tab w:val="left" w:pos="427"/>
        </w:tabs>
        <w:spacing w:before="74"/>
        <w:ind w:right="137"/>
        <w:rPr>
          <w:sz w:val="28"/>
        </w:rPr>
      </w:pPr>
      <w:r>
        <w:rPr>
          <w:b/>
          <w:sz w:val="28"/>
        </w:rPr>
        <w:lastRenderedPageBreak/>
        <w:t xml:space="preserve">Диффузорлар саны: </w:t>
      </w:r>
      <w:r>
        <w:rPr>
          <w:sz w:val="28"/>
        </w:rPr>
        <w:t>Диффузиялық батареядағы диффузорлар саны 12-16 болуы мүмкін. Диффузиялық шырын бір диффузордан екіншісіне ауысып, шырындағы қант қызылшаның қант құрамына мүмкіндігінше жақындағанша біртіндеп қантпен қанықтырылады.</w:t>
      </w:r>
    </w:p>
    <w:p w:rsidR="00DD28B6" w:rsidRDefault="00A97170">
      <w:pPr>
        <w:pStyle w:val="a4"/>
        <w:numPr>
          <w:ilvl w:val="0"/>
          <w:numId w:val="3"/>
        </w:numPr>
        <w:tabs>
          <w:tab w:val="left" w:pos="427"/>
        </w:tabs>
        <w:spacing w:before="2"/>
        <w:ind w:right="142"/>
        <w:rPr>
          <w:sz w:val="28"/>
        </w:rPr>
      </w:pPr>
      <w:r>
        <w:rPr>
          <w:b/>
          <w:sz w:val="28"/>
        </w:rPr>
        <w:t xml:space="preserve">Шикізат сапасы: </w:t>
      </w:r>
      <w:r>
        <w:rPr>
          <w:sz w:val="28"/>
        </w:rPr>
        <w:t>Қызылшаның сапасы мен құрамындағы қант мөлшері алынатын шырынның сапасына тікелей әсер етеді.</w:t>
      </w:r>
    </w:p>
    <w:p w:rsidR="00DD28B6" w:rsidRDefault="00A97170">
      <w:pPr>
        <w:pStyle w:val="1"/>
        <w:numPr>
          <w:ilvl w:val="1"/>
          <w:numId w:val="4"/>
        </w:numPr>
        <w:tabs>
          <w:tab w:val="left" w:pos="706"/>
        </w:tabs>
        <w:spacing w:line="321" w:lineRule="exact"/>
        <w:ind w:left="706" w:hanging="279"/>
        <w:jc w:val="both"/>
      </w:pPr>
      <w:r>
        <w:t>Қауіпсіздік</w:t>
      </w:r>
      <w:r>
        <w:rPr>
          <w:spacing w:val="-9"/>
        </w:rPr>
        <w:t xml:space="preserve"> </w:t>
      </w:r>
      <w:r>
        <w:t>және</w:t>
      </w:r>
      <w:r>
        <w:rPr>
          <w:spacing w:val="-10"/>
        </w:rPr>
        <w:t xml:space="preserve"> </w:t>
      </w:r>
      <w:r>
        <w:t>экологиялық</w:t>
      </w:r>
      <w:r>
        <w:rPr>
          <w:spacing w:val="-11"/>
        </w:rPr>
        <w:t xml:space="preserve"> </w:t>
      </w:r>
      <w:r>
        <w:rPr>
          <w:spacing w:val="-2"/>
        </w:rPr>
        <w:t>аспектілер</w:t>
      </w:r>
    </w:p>
    <w:p w:rsidR="00DD28B6" w:rsidRDefault="00A97170">
      <w:pPr>
        <w:pStyle w:val="a3"/>
        <w:spacing w:before="2"/>
        <w:ind w:right="138" w:firstLine="0"/>
      </w:pPr>
      <w:r>
        <w:t>Диффузиялық процесс кезінде қолданылатын химиялық заттар мен жоғары температуралар жұмысшылардың қауіпсіздігіне және қоршаған ортаға әсер етуі мүмкін. Сондықтан, өндіріс орындарында қауіпсіздік техникасы мен экологиялық</w:t>
      </w:r>
      <w:r>
        <w:rPr>
          <w:spacing w:val="-7"/>
        </w:rPr>
        <w:t xml:space="preserve"> </w:t>
      </w:r>
      <w:r>
        <w:t>нормаларды</w:t>
      </w:r>
      <w:r>
        <w:rPr>
          <w:spacing w:val="-7"/>
        </w:rPr>
        <w:t xml:space="preserve"> </w:t>
      </w:r>
      <w:r>
        <w:t>сақтау</w:t>
      </w:r>
      <w:r>
        <w:rPr>
          <w:spacing w:val="-7"/>
        </w:rPr>
        <w:t xml:space="preserve"> </w:t>
      </w:r>
      <w:r>
        <w:t>маңызды.</w:t>
      </w:r>
      <w:r>
        <w:rPr>
          <w:spacing w:val="-8"/>
        </w:rPr>
        <w:t xml:space="preserve"> </w:t>
      </w:r>
      <w:r>
        <w:t>Бұл</w:t>
      </w:r>
      <w:r>
        <w:rPr>
          <w:spacing w:val="-7"/>
        </w:rPr>
        <w:t xml:space="preserve"> </w:t>
      </w:r>
      <w:r>
        <w:t>үшін</w:t>
      </w:r>
      <w:r>
        <w:rPr>
          <w:spacing w:val="-2"/>
        </w:rPr>
        <w:t xml:space="preserve"> </w:t>
      </w:r>
      <w:r>
        <w:t>заманауи</w:t>
      </w:r>
      <w:r>
        <w:rPr>
          <w:spacing w:val="-7"/>
        </w:rPr>
        <w:t xml:space="preserve"> </w:t>
      </w:r>
      <w:r>
        <w:t>жабдықтар</w:t>
      </w:r>
      <w:r>
        <w:rPr>
          <w:spacing w:val="-7"/>
        </w:rPr>
        <w:t xml:space="preserve"> </w:t>
      </w:r>
      <w:r>
        <w:t xml:space="preserve">мен технологияларды қолдану, сондай-ақ қызметкерлерді тұрақты түрде оқыту </w:t>
      </w:r>
      <w:r>
        <w:rPr>
          <w:spacing w:val="-2"/>
        </w:rPr>
        <w:t>қажет.</w:t>
      </w:r>
    </w:p>
    <w:p w:rsidR="00DD28B6" w:rsidRDefault="00A97170">
      <w:pPr>
        <w:pStyle w:val="1"/>
      </w:pPr>
      <w:r>
        <w:t>Қызылша</w:t>
      </w:r>
      <w:r>
        <w:rPr>
          <w:spacing w:val="-7"/>
        </w:rPr>
        <w:t xml:space="preserve"> </w:t>
      </w:r>
      <w:r>
        <w:t>чиптерінен</w:t>
      </w:r>
      <w:r>
        <w:rPr>
          <w:spacing w:val="-7"/>
        </w:rPr>
        <w:t xml:space="preserve"> </w:t>
      </w:r>
      <w:r>
        <w:t>диффузиялық</w:t>
      </w:r>
      <w:r>
        <w:rPr>
          <w:spacing w:val="-6"/>
        </w:rPr>
        <w:t xml:space="preserve"> </w:t>
      </w:r>
      <w:r>
        <w:t>шырын</w:t>
      </w:r>
      <w:r>
        <w:rPr>
          <w:spacing w:val="-6"/>
        </w:rPr>
        <w:t xml:space="preserve"> </w:t>
      </w:r>
      <w:r>
        <w:t>алу</w:t>
      </w:r>
      <w:r>
        <w:rPr>
          <w:spacing w:val="-6"/>
        </w:rPr>
        <w:t xml:space="preserve"> </w:t>
      </w:r>
      <w:r>
        <w:rPr>
          <w:spacing w:val="-2"/>
        </w:rPr>
        <w:t>схемасы</w:t>
      </w:r>
    </w:p>
    <w:p w:rsidR="00DD28B6" w:rsidRDefault="00A97170">
      <w:pPr>
        <w:pStyle w:val="a3"/>
        <w:spacing w:line="242" w:lineRule="auto"/>
        <w:ind w:right="145" w:firstLine="0"/>
      </w:pPr>
      <w:r>
        <w:t>Диффузиялық шырын алу процесі бірнеше негізгі кезеңдерден тұрады, олар төмендегі схема арқылы көрсетілген:</w:t>
      </w:r>
    </w:p>
    <w:p w:rsidR="00DD28B6" w:rsidRDefault="00A97170">
      <w:pPr>
        <w:pStyle w:val="a4"/>
        <w:numPr>
          <w:ilvl w:val="0"/>
          <w:numId w:val="1"/>
        </w:numPr>
        <w:tabs>
          <w:tab w:val="left" w:pos="427"/>
        </w:tabs>
        <w:ind w:right="141"/>
        <w:jc w:val="both"/>
        <w:rPr>
          <w:sz w:val="28"/>
        </w:rPr>
      </w:pPr>
      <w:r>
        <w:rPr>
          <w:b/>
          <w:sz w:val="28"/>
        </w:rPr>
        <w:t xml:space="preserve">Қызылшаны дайындау: </w:t>
      </w:r>
      <w:r>
        <w:rPr>
          <w:sz w:val="28"/>
        </w:rPr>
        <w:t>Қант қызылшасы жуылып, тазартылғаннан кейін арнайы құрылғыларда чиптерге (қырындыларға) ұсақталады.</w:t>
      </w:r>
    </w:p>
    <w:p w:rsidR="00DD28B6" w:rsidRDefault="00A97170">
      <w:pPr>
        <w:pStyle w:val="a4"/>
        <w:numPr>
          <w:ilvl w:val="0"/>
          <w:numId w:val="1"/>
        </w:numPr>
        <w:tabs>
          <w:tab w:val="left" w:pos="427"/>
        </w:tabs>
        <w:ind w:right="140"/>
        <w:jc w:val="both"/>
        <w:rPr>
          <w:sz w:val="28"/>
        </w:rPr>
      </w:pPr>
      <w:r>
        <w:rPr>
          <w:b/>
          <w:sz w:val="28"/>
        </w:rPr>
        <w:t xml:space="preserve">Диффузия процесі: </w:t>
      </w:r>
      <w:r>
        <w:rPr>
          <w:sz w:val="28"/>
        </w:rPr>
        <w:t>Дайындалған қызылша чиптері диффузиялық аппаратқа түседі. Мұнда олар қарсы ағынды жылы сумен өңделеді, нәтижесінде қант суда ериді де, диффузиялық шырын түзіледі.</w:t>
      </w:r>
    </w:p>
    <w:p w:rsidR="00DD28B6" w:rsidRDefault="00A97170">
      <w:pPr>
        <w:pStyle w:val="a4"/>
        <w:numPr>
          <w:ilvl w:val="0"/>
          <w:numId w:val="1"/>
        </w:numPr>
        <w:tabs>
          <w:tab w:val="left" w:pos="427"/>
        </w:tabs>
        <w:ind w:right="141"/>
        <w:jc w:val="both"/>
        <w:rPr>
          <w:sz w:val="28"/>
        </w:rPr>
      </w:pPr>
      <w:r>
        <w:rPr>
          <w:b/>
          <w:sz w:val="28"/>
        </w:rPr>
        <w:t xml:space="preserve">Шырынды тазарту: </w:t>
      </w:r>
      <w:r>
        <w:rPr>
          <w:sz w:val="28"/>
        </w:rPr>
        <w:t>Алынған диффузиялық шырын құрамындағы қант емес заттардан тазарту үшін әк (CaO) және көмірқышқыл газы (CO₂) арқылы өңделеді. Бұл процесс дефекация және қанықтыру сатыларынан тұрады, нәтижесінде шырыннан қажетсіз қоспалар тұнбаға түседі.</w:t>
      </w:r>
    </w:p>
    <w:p w:rsidR="00DD28B6" w:rsidRDefault="00A97170">
      <w:pPr>
        <w:pStyle w:val="a4"/>
        <w:numPr>
          <w:ilvl w:val="0"/>
          <w:numId w:val="1"/>
        </w:numPr>
        <w:tabs>
          <w:tab w:val="left" w:pos="427"/>
        </w:tabs>
        <w:ind w:right="141"/>
        <w:jc w:val="both"/>
        <w:rPr>
          <w:sz w:val="28"/>
        </w:rPr>
      </w:pPr>
      <w:r>
        <w:rPr>
          <w:b/>
          <w:sz w:val="28"/>
        </w:rPr>
        <w:t xml:space="preserve">Шырынды сүзу: </w:t>
      </w:r>
      <w:r>
        <w:rPr>
          <w:sz w:val="28"/>
        </w:rPr>
        <w:t>Тұнбаға түскен қоспалардан тазартылған шырын механикалық сүзгілер арқылы сүзіледі, бұл оның мөлдірлігін арттырады.</w:t>
      </w:r>
    </w:p>
    <w:p w:rsidR="00DD28B6" w:rsidRDefault="00A97170">
      <w:pPr>
        <w:pStyle w:val="a4"/>
        <w:numPr>
          <w:ilvl w:val="0"/>
          <w:numId w:val="1"/>
        </w:numPr>
        <w:tabs>
          <w:tab w:val="left" w:pos="427"/>
        </w:tabs>
        <w:spacing w:line="242" w:lineRule="auto"/>
        <w:ind w:right="139"/>
        <w:jc w:val="both"/>
        <w:rPr>
          <w:sz w:val="28"/>
        </w:rPr>
      </w:pPr>
      <w:r>
        <w:rPr>
          <w:b/>
          <w:sz w:val="28"/>
        </w:rPr>
        <w:t xml:space="preserve">Шырынды қоюлату: </w:t>
      </w:r>
      <w:r>
        <w:rPr>
          <w:sz w:val="28"/>
        </w:rPr>
        <w:t>Тазартылған шырын буландыру аппараттарында суының бір бөлігі буланып, қоюлатылған сиропқа айналады.</w:t>
      </w:r>
    </w:p>
    <w:p w:rsidR="00DD28B6" w:rsidRDefault="00A97170">
      <w:pPr>
        <w:pStyle w:val="a4"/>
        <w:numPr>
          <w:ilvl w:val="0"/>
          <w:numId w:val="1"/>
        </w:numPr>
        <w:tabs>
          <w:tab w:val="left" w:pos="427"/>
        </w:tabs>
        <w:ind w:right="140"/>
        <w:jc w:val="both"/>
        <w:rPr>
          <w:sz w:val="28"/>
        </w:rPr>
      </w:pPr>
      <w:r>
        <w:rPr>
          <w:b/>
          <w:sz w:val="28"/>
        </w:rPr>
        <w:t xml:space="preserve">Қантты кристалдау: </w:t>
      </w:r>
      <w:r>
        <w:rPr>
          <w:sz w:val="28"/>
        </w:rPr>
        <w:t>Қоюлатылған сироп вакуумдық аппараттарда қайнатылып, қант кристалдары түзіледі. Бұл процесс массекит деп аталатын қоспаның түзілуіне әкеледі.</w:t>
      </w:r>
    </w:p>
    <w:p w:rsidR="00DD28B6" w:rsidRDefault="00DD28B6">
      <w:pPr>
        <w:pStyle w:val="a4"/>
        <w:rPr>
          <w:sz w:val="28"/>
        </w:rPr>
        <w:sectPr w:rsidR="00DD28B6">
          <w:pgSz w:w="11910" w:h="16840"/>
          <w:pgMar w:top="1040" w:right="708" w:bottom="280" w:left="1275" w:header="720" w:footer="720" w:gutter="0"/>
          <w:cols w:space="720"/>
        </w:sectPr>
      </w:pPr>
    </w:p>
    <w:p w:rsidR="00DD28B6" w:rsidRDefault="00A97170">
      <w:pPr>
        <w:pStyle w:val="a4"/>
        <w:numPr>
          <w:ilvl w:val="0"/>
          <w:numId w:val="1"/>
        </w:numPr>
        <w:tabs>
          <w:tab w:val="left" w:pos="427"/>
        </w:tabs>
        <w:spacing w:before="74"/>
        <w:ind w:right="142"/>
        <w:jc w:val="both"/>
        <w:rPr>
          <w:sz w:val="28"/>
        </w:rPr>
      </w:pPr>
      <w:r>
        <w:rPr>
          <w:b/>
          <w:sz w:val="28"/>
        </w:rPr>
        <w:lastRenderedPageBreak/>
        <w:t xml:space="preserve">Қантты бөлу: </w:t>
      </w:r>
      <w:r>
        <w:rPr>
          <w:sz w:val="28"/>
        </w:rPr>
        <w:t>Массекит центрифугаларда өңделіп, қант кристалдары мелассадан бөлінеді. Алынған қант кристалдары кептіріліп, дайын өнім ретінде сақтауға жіберіледі.</w:t>
      </w:r>
    </w:p>
    <w:p w:rsidR="00DD28B6" w:rsidRDefault="00DD28B6">
      <w:pPr>
        <w:pStyle w:val="a4"/>
        <w:numPr>
          <w:ilvl w:val="0"/>
          <w:numId w:val="1"/>
        </w:numPr>
        <w:tabs>
          <w:tab w:val="left" w:pos="279"/>
        </w:tabs>
        <w:spacing w:before="2" w:line="322" w:lineRule="exact"/>
        <w:ind w:left="279" w:hanging="212"/>
        <w:rPr>
          <w:sz w:val="28"/>
        </w:rPr>
      </w:pPr>
    </w:p>
    <w:p w:rsidR="00DD28B6" w:rsidRDefault="00A97170">
      <w:pPr>
        <w:pStyle w:val="1"/>
        <w:spacing w:line="240" w:lineRule="auto"/>
        <w:jc w:val="left"/>
      </w:pPr>
      <w:r>
        <w:t>Схема</w:t>
      </w:r>
      <w:r>
        <w:rPr>
          <w:spacing w:val="-5"/>
        </w:rPr>
        <w:t xml:space="preserve"> </w:t>
      </w:r>
      <w:r>
        <w:t>бойынша</w:t>
      </w:r>
      <w:r>
        <w:rPr>
          <w:spacing w:val="-5"/>
        </w:rPr>
        <w:t xml:space="preserve"> </w:t>
      </w:r>
      <w:r>
        <w:rPr>
          <w:spacing w:val="-2"/>
        </w:rPr>
        <w:t>талқылау:</w:t>
      </w:r>
    </w:p>
    <w:p w:rsidR="00DD28B6" w:rsidRDefault="00A97170">
      <w:pPr>
        <w:pStyle w:val="a4"/>
        <w:numPr>
          <w:ilvl w:val="1"/>
          <w:numId w:val="1"/>
        </w:numPr>
        <w:tabs>
          <w:tab w:val="left" w:pos="427"/>
        </w:tabs>
        <w:ind w:right="138"/>
        <w:rPr>
          <w:sz w:val="28"/>
        </w:rPr>
      </w:pPr>
      <w:r>
        <w:rPr>
          <w:b/>
          <w:sz w:val="28"/>
        </w:rPr>
        <w:t>Қызылшаны</w:t>
      </w:r>
      <w:r>
        <w:rPr>
          <w:b/>
          <w:spacing w:val="-6"/>
          <w:sz w:val="28"/>
        </w:rPr>
        <w:t xml:space="preserve"> </w:t>
      </w:r>
      <w:r>
        <w:rPr>
          <w:b/>
          <w:sz w:val="28"/>
        </w:rPr>
        <w:t>дайындау:</w:t>
      </w:r>
      <w:r>
        <w:rPr>
          <w:b/>
          <w:spacing w:val="-5"/>
          <w:sz w:val="28"/>
        </w:rPr>
        <w:t xml:space="preserve"> </w:t>
      </w:r>
      <w:r>
        <w:rPr>
          <w:sz w:val="28"/>
        </w:rPr>
        <w:t>Бұл</w:t>
      </w:r>
      <w:r>
        <w:rPr>
          <w:spacing w:val="-5"/>
          <w:sz w:val="28"/>
        </w:rPr>
        <w:t xml:space="preserve"> </w:t>
      </w:r>
      <w:r>
        <w:rPr>
          <w:sz w:val="28"/>
        </w:rPr>
        <w:t>кезеңде</w:t>
      </w:r>
      <w:r>
        <w:rPr>
          <w:spacing w:val="-5"/>
          <w:sz w:val="28"/>
        </w:rPr>
        <w:t xml:space="preserve"> </w:t>
      </w:r>
      <w:r>
        <w:rPr>
          <w:sz w:val="28"/>
        </w:rPr>
        <w:t>қызылшаны</w:t>
      </w:r>
      <w:r>
        <w:rPr>
          <w:spacing w:val="-5"/>
          <w:sz w:val="28"/>
        </w:rPr>
        <w:t xml:space="preserve"> </w:t>
      </w:r>
      <w:r>
        <w:rPr>
          <w:sz w:val="28"/>
        </w:rPr>
        <w:t>механикалық</w:t>
      </w:r>
      <w:r>
        <w:rPr>
          <w:spacing w:val="-5"/>
          <w:sz w:val="28"/>
        </w:rPr>
        <w:t xml:space="preserve"> </w:t>
      </w:r>
      <w:r>
        <w:rPr>
          <w:sz w:val="28"/>
        </w:rPr>
        <w:t>тазалау</w:t>
      </w:r>
      <w:r>
        <w:rPr>
          <w:spacing w:val="-4"/>
          <w:sz w:val="28"/>
        </w:rPr>
        <w:t xml:space="preserve"> </w:t>
      </w:r>
      <w:r>
        <w:rPr>
          <w:sz w:val="28"/>
        </w:rPr>
        <w:t>және ұсақтау процестері жүзеге асырылады.</w:t>
      </w:r>
    </w:p>
    <w:p w:rsidR="00DD28B6" w:rsidRDefault="00A97170">
      <w:pPr>
        <w:pStyle w:val="a4"/>
        <w:numPr>
          <w:ilvl w:val="1"/>
          <w:numId w:val="1"/>
        </w:numPr>
        <w:tabs>
          <w:tab w:val="left" w:pos="427"/>
        </w:tabs>
        <w:spacing w:before="1"/>
        <w:ind w:right="136"/>
        <w:rPr>
          <w:sz w:val="28"/>
        </w:rPr>
      </w:pPr>
      <w:r>
        <w:rPr>
          <w:b/>
          <w:sz w:val="28"/>
        </w:rPr>
        <w:t xml:space="preserve">Диффузия процесі: </w:t>
      </w:r>
      <w:r>
        <w:rPr>
          <w:sz w:val="28"/>
        </w:rPr>
        <w:t>Диффузиялық аппараттарда қарсы ағынды принцип қолданылады,</w:t>
      </w:r>
      <w:r>
        <w:rPr>
          <w:spacing w:val="-7"/>
          <w:sz w:val="28"/>
        </w:rPr>
        <w:t xml:space="preserve"> </w:t>
      </w:r>
      <w:r>
        <w:rPr>
          <w:sz w:val="28"/>
        </w:rPr>
        <w:t>яғни</w:t>
      </w:r>
      <w:r>
        <w:rPr>
          <w:spacing w:val="-8"/>
          <w:sz w:val="28"/>
        </w:rPr>
        <w:t xml:space="preserve"> </w:t>
      </w:r>
      <w:r>
        <w:rPr>
          <w:sz w:val="28"/>
        </w:rPr>
        <w:t>қызылша</w:t>
      </w:r>
      <w:r>
        <w:rPr>
          <w:spacing w:val="-6"/>
          <w:sz w:val="28"/>
        </w:rPr>
        <w:t xml:space="preserve"> </w:t>
      </w:r>
      <w:r>
        <w:rPr>
          <w:sz w:val="28"/>
        </w:rPr>
        <w:t>чиптері</w:t>
      </w:r>
      <w:r>
        <w:rPr>
          <w:spacing w:val="-5"/>
          <w:sz w:val="28"/>
        </w:rPr>
        <w:t xml:space="preserve"> </w:t>
      </w:r>
      <w:r>
        <w:rPr>
          <w:sz w:val="28"/>
        </w:rPr>
        <w:t>мен</w:t>
      </w:r>
      <w:r>
        <w:rPr>
          <w:spacing w:val="-6"/>
          <w:sz w:val="28"/>
        </w:rPr>
        <w:t xml:space="preserve"> </w:t>
      </w:r>
      <w:r>
        <w:rPr>
          <w:sz w:val="28"/>
        </w:rPr>
        <w:t>су</w:t>
      </w:r>
      <w:r>
        <w:rPr>
          <w:spacing w:val="-5"/>
          <w:sz w:val="28"/>
        </w:rPr>
        <w:t xml:space="preserve"> </w:t>
      </w:r>
      <w:r>
        <w:rPr>
          <w:sz w:val="28"/>
        </w:rPr>
        <w:t>қарама-қарсы</w:t>
      </w:r>
      <w:r>
        <w:rPr>
          <w:spacing w:val="-6"/>
          <w:sz w:val="28"/>
        </w:rPr>
        <w:t xml:space="preserve"> </w:t>
      </w:r>
      <w:r>
        <w:rPr>
          <w:sz w:val="28"/>
        </w:rPr>
        <w:t>бағытта</w:t>
      </w:r>
      <w:r>
        <w:rPr>
          <w:spacing w:val="-7"/>
          <w:sz w:val="28"/>
        </w:rPr>
        <w:t xml:space="preserve"> </w:t>
      </w:r>
      <w:r>
        <w:rPr>
          <w:sz w:val="28"/>
        </w:rPr>
        <w:t>қозғалады. Бұл қанттың максималды экстракциясын қамтамасыз етеді.</w:t>
      </w:r>
    </w:p>
    <w:p w:rsidR="00DD28B6" w:rsidRDefault="00A97170">
      <w:pPr>
        <w:pStyle w:val="a4"/>
        <w:numPr>
          <w:ilvl w:val="1"/>
          <w:numId w:val="1"/>
        </w:numPr>
        <w:tabs>
          <w:tab w:val="left" w:pos="427"/>
        </w:tabs>
        <w:ind w:right="142"/>
        <w:rPr>
          <w:sz w:val="28"/>
        </w:rPr>
      </w:pPr>
      <w:r>
        <w:rPr>
          <w:b/>
          <w:sz w:val="28"/>
        </w:rPr>
        <w:t xml:space="preserve">Шырынды тазарту: </w:t>
      </w:r>
      <w:r>
        <w:rPr>
          <w:sz w:val="28"/>
        </w:rPr>
        <w:t>Әкпен өңдеу (дефекация) кезінде қант емес заттар коагуляцияланып, тұнбаға түседі. Кейін көмірқышқыл газымен қанықтыру арқылы қалған әк кальций карбонатына айналып, тұнбаға түседі.</w:t>
      </w:r>
    </w:p>
    <w:p w:rsidR="00DD28B6" w:rsidRDefault="00A97170">
      <w:pPr>
        <w:pStyle w:val="a4"/>
        <w:numPr>
          <w:ilvl w:val="1"/>
          <w:numId w:val="1"/>
        </w:numPr>
        <w:tabs>
          <w:tab w:val="left" w:pos="427"/>
        </w:tabs>
        <w:spacing w:before="1"/>
        <w:ind w:right="146"/>
        <w:rPr>
          <w:sz w:val="28"/>
        </w:rPr>
      </w:pPr>
      <w:r>
        <w:rPr>
          <w:b/>
          <w:sz w:val="28"/>
        </w:rPr>
        <w:t xml:space="preserve">Шырынды сүзу: </w:t>
      </w:r>
      <w:r>
        <w:rPr>
          <w:sz w:val="28"/>
        </w:rPr>
        <w:t>Сүзу процесі арқылы тұнба бөлініп, шырынның тазалығы қамтамасыз етіледі.</w:t>
      </w:r>
    </w:p>
    <w:p w:rsidR="00DD28B6" w:rsidRDefault="00A97170">
      <w:pPr>
        <w:pStyle w:val="a4"/>
        <w:numPr>
          <w:ilvl w:val="1"/>
          <w:numId w:val="1"/>
        </w:numPr>
        <w:tabs>
          <w:tab w:val="left" w:pos="427"/>
        </w:tabs>
        <w:ind w:right="140"/>
        <w:rPr>
          <w:sz w:val="28"/>
        </w:rPr>
      </w:pPr>
      <w:r>
        <w:rPr>
          <w:b/>
          <w:sz w:val="28"/>
        </w:rPr>
        <w:t xml:space="preserve">Шырынды қоюлату: </w:t>
      </w:r>
      <w:r>
        <w:rPr>
          <w:sz w:val="28"/>
        </w:rPr>
        <w:t>Буландыру аппараттарында шырынның суы буланып, қант концентрациясы жоғарылайды.</w:t>
      </w:r>
    </w:p>
    <w:p w:rsidR="00DD28B6" w:rsidRDefault="00A97170">
      <w:pPr>
        <w:pStyle w:val="a4"/>
        <w:numPr>
          <w:ilvl w:val="1"/>
          <w:numId w:val="1"/>
        </w:numPr>
        <w:tabs>
          <w:tab w:val="left" w:pos="427"/>
        </w:tabs>
        <w:ind w:right="140"/>
        <w:rPr>
          <w:sz w:val="28"/>
        </w:rPr>
      </w:pPr>
      <w:r>
        <w:rPr>
          <w:b/>
          <w:sz w:val="28"/>
        </w:rPr>
        <w:t xml:space="preserve">Қантты кристалдау: </w:t>
      </w:r>
      <w:r>
        <w:rPr>
          <w:sz w:val="28"/>
        </w:rPr>
        <w:t>Вакуумдық аппараттарда сироп қайнатылып, қант кристалдары түзіледі.</w:t>
      </w:r>
    </w:p>
    <w:p w:rsidR="00DD28B6" w:rsidRDefault="00A97170">
      <w:pPr>
        <w:pStyle w:val="a4"/>
        <w:numPr>
          <w:ilvl w:val="1"/>
          <w:numId w:val="1"/>
        </w:numPr>
        <w:tabs>
          <w:tab w:val="left" w:pos="427"/>
        </w:tabs>
        <w:spacing w:line="242" w:lineRule="auto"/>
        <w:ind w:right="145"/>
        <w:rPr>
          <w:sz w:val="28"/>
        </w:rPr>
      </w:pPr>
      <w:r>
        <w:rPr>
          <w:b/>
          <w:sz w:val="28"/>
        </w:rPr>
        <w:t xml:space="preserve">Қантты бөлу: </w:t>
      </w:r>
      <w:r>
        <w:rPr>
          <w:sz w:val="28"/>
        </w:rPr>
        <w:t>Центрифугалау арқылы қант кристалдары мелассадан бөлініп, таза қант алынады.</w:t>
      </w:r>
    </w:p>
    <w:p w:rsidR="00A97170" w:rsidRDefault="00A97170">
      <w:pPr>
        <w:pStyle w:val="a3"/>
        <w:ind w:right="146" w:firstLine="0"/>
      </w:pPr>
      <w:r>
        <w:t>Бұл кезеңдердің әрқайсысы қант өндірісінің тиімділігі мен өнім сапасын қамтамасыз етуде маңызды рөл атқарады.</w:t>
      </w:r>
    </w:p>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Pr="00A97170" w:rsidRDefault="00A97170" w:rsidP="00A97170"/>
    <w:p w:rsidR="00A97170" w:rsidRDefault="00A97170" w:rsidP="00A97170"/>
    <w:p w:rsidR="00A97170" w:rsidRDefault="00A97170" w:rsidP="00A97170"/>
    <w:p w:rsidR="00DD28B6" w:rsidRDefault="00A97170" w:rsidP="00A97170">
      <w:pPr>
        <w:tabs>
          <w:tab w:val="left" w:pos="3230"/>
        </w:tabs>
      </w:pPr>
      <w:r>
        <w:tab/>
      </w: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Default="00A97170" w:rsidP="00A97170">
      <w:pPr>
        <w:tabs>
          <w:tab w:val="left" w:pos="3230"/>
        </w:tabs>
      </w:pPr>
    </w:p>
    <w:p w:rsidR="00A97170" w:rsidRPr="00A97170" w:rsidRDefault="00A97170" w:rsidP="00A97170">
      <w:pPr>
        <w:tabs>
          <w:tab w:val="left" w:pos="3230"/>
        </w:tabs>
        <w:rPr>
          <w:b/>
          <w:sz w:val="28"/>
          <w:szCs w:val="28"/>
        </w:rPr>
      </w:pPr>
      <w:r w:rsidRPr="00A97170">
        <w:rPr>
          <w:b/>
          <w:sz w:val="28"/>
          <w:szCs w:val="28"/>
        </w:rPr>
        <w:t>Бақылау сұрақтары:</w:t>
      </w:r>
    </w:p>
    <w:p w:rsidR="00A97170" w:rsidRPr="00A97170" w:rsidRDefault="00A97170" w:rsidP="00A97170">
      <w:pPr>
        <w:tabs>
          <w:tab w:val="left" w:pos="3230"/>
        </w:tabs>
        <w:rPr>
          <w:sz w:val="28"/>
          <w:szCs w:val="28"/>
        </w:rPr>
      </w:pPr>
      <w:r>
        <w:rPr>
          <w:sz w:val="28"/>
          <w:szCs w:val="28"/>
        </w:rPr>
        <w:t>1.</w:t>
      </w:r>
      <w:r w:rsidRPr="00A97170">
        <w:rPr>
          <w:sz w:val="28"/>
          <w:szCs w:val="28"/>
        </w:rPr>
        <w:t>Диффузиялық әдіспен қант қызылшасынан шырын алу процесінің негізгі кезеңдерін сипаттаңыз.</w:t>
      </w:r>
    </w:p>
    <w:p w:rsidR="00A97170" w:rsidRPr="00A97170" w:rsidRDefault="00A97170" w:rsidP="00A97170">
      <w:pPr>
        <w:tabs>
          <w:tab w:val="left" w:pos="3230"/>
        </w:tabs>
        <w:rPr>
          <w:sz w:val="28"/>
          <w:szCs w:val="28"/>
        </w:rPr>
      </w:pPr>
      <w:r>
        <w:rPr>
          <w:sz w:val="28"/>
          <w:szCs w:val="28"/>
        </w:rPr>
        <w:t>2.</w:t>
      </w:r>
      <w:r w:rsidRPr="00A97170">
        <w:rPr>
          <w:sz w:val="28"/>
          <w:szCs w:val="28"/>
        </w:rPr>
        <w:t>ПДС-20 диффузиялық аппаратының жұмыс принципі қандай?</w:t>
      </w:r>
    </w:p>
    <w:p w:rsidR="00A97170" w:rsidRPr="00A97170" w:rsidRDefault="00A97170" w:rsidP="00A97170">
      <w:pPr>
        <w:tabs>
          <w:tab w:val="left" w:pos="3230"/>
        </w:tabs>
        <w:rPr>
          <w:sz w:val="28"/>
          <w:szCs w:val="28"/>
        </w:rPr>
      </w:pPr>
      <w:r>
        <w:rPr>
          <w:sz w:val="28"/>
          <w:szCs w:val="28"/>
        </w:rPr>
        <w:t>3.</w:t>
      </w:r>
      <w:r w:rsidRPr="00A97170">
        <w:rPr>
          <w:sz w:val="28"/>
          <w:szCs w:val="28"/>
        </w:rPr>
        <w:t>Диффузиялық шырынды тазарту үшін қандай химиялық реагенттер қолданылады және олардың рөлі қандай?</w:t>
      </w:r>
    </w:p>
    <w:p w:rsidR="00A97170" w:rsidRPr="00A97170" w:rsidRDefault="00A97170" w:rsidP="00A97170">
      <w:pPr>
        <w:tabs>
          <w:tab w:val="left" w:pos="3230"/>
        </w:tabs>
        <w:rPr>
          <w:sz w:val="28"/>
          <w:szCs w:val="28"/>
        </w:rPr>
      </w:pPr>
      <w:r>
        <w:rPr>
          <w:sz w:val="28"/>
          <w:szCs w:val="28"/>
        </w:rPr>
        <w:t>4.</w:t>
      </w:r>
      <w:r w:rsidRPr="00A97170">
        <w:rPr>
          <w:sz w:val="28"/>
          <w:szCs w:val="28"/>
        </w:rPr>
        <w:t>Диффузиялық процестің тиімділігіне әсер ететін негізгі факторларды атаңыз.</w:t>
      </w:r>
    </w:p>
    <w:p w:rsidR="00A97170" w:rsidRPr="00A97170" w:rsidRDefault="00A97170" w:rsidP="00A97170">
      <w:pPr>
        <w:tabs>
          <w:tab w:val="left" w:pos="3230"/>
        </w:tabs>
        <w:rPr>
          <w:sz w:val="28"/>
          <w:szCs w:val="28"/>
        </w:rPr>
      </w:pPr>
      <w:r>
        <w:rPr>
          <w:sz w:val="28"/>
          <w:szCs w:val="28"/>
        </w:rPr>
        <w:t>5.</w:t>
      </w:r>
      <w:r w:rsidRPr="00A97170">
        <w:rPr>
          <w:sz w:val="28"/>
          <w:szCs w:val="28"/>
        </w:rPr>
        <w:t>Диффузиялық процесс кезінде қауіпсіздік пен экологиялық талаптарды қамтамасыз ету үшін қандай шаралар қолданылуы тиіс</w:t>
      </w:r>
    </w:p>
    <w:sectPr w:rsidR="00A97170" w:rsidRPr="00A97170">
      <w:pgSz w:w="11910" w:h="16840"/>
      <w:pgMar w:top="1040" w:right="708" w:bottom="280" w:left="12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26" w:rsidRDefault="003D3526" w:rsidP="00EB2394">
      <w:r>
        <w:separator/>
      </w:r>
    </w:p>
  </w:endnote>
  <w:endnote w:type="continuationSeparator" w:id="0">
    <w:p w:rsidR="003D3526" w:rsidRDefault="003D3526" w:rsidP="00EB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94" w:rsidRDefault="00EB2394">
    <w:pPr>
      <w:pStyle w:val="a7"/>
    </w:pPr>
    <w:r w:rsidRPr="00143B19">
      <w:rPr>
        <w:rFonts w:ascii="Calibri" w:eastAsia="Calibri" w:hAnsi="Calibri"/>
        <w:noProof/>
        <w:lang w:val="ru-RU" w:eastAsia="ru-RU"/>
      </w:rPr>
      <w:drawing>
        <wp:anchor distT="0" distB="0" distL="114300" distR="114300" simplePos="0" relativeHeight="251661312" behindDoc="0" locked="0" layoutInCell="1" allowOverlap="1" wp14:anchorId="4A0B61E4" wp14:editId="31B73468">
          <wp:simplePos x="0" y="0"/>
          <wp:positionH relativeFrom="column">
            <wp:posOffset>-657225</wp:posOffset>
          </wp:positionH>
          <wp:positionV relativeFrom="paragraph">
            <wp:posOffset>421640</wp:posOffset>
          </wp:positionV>
          <wp:extent cx="16700500" cy="348615"/>
          <wp:effectExtent l="0" t="0" r="6350" b="0"/>
          <wp:wrapThrough wrapText="bothSides">
            <wp:wrapPolygon edited="0">
              <wp:start x="0" y="0"/>
              <wp:lineTo x="0" y="20066"/>
              <wp:lineTo x="21584" y="20066"/>
              <wp:lineTo x="215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26" w:rsidRDefault="003D3526" w:rsidP="00EB2394">
      <w:r>
        <w:separator/>
      </w:r>
    </w:p>
  </w:footnote>
  <w:footnote w:type="continuationSeparator" w:id="0">
    <w:p w:rsidR="003D3526" w:rsidRDefault="003D3526" w:rsidP="00EB2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394" w:rsidRDefault="00EB2394">
    <w:pPr>
      <w:pStyle w:val="a5"/>
    </w:pPr>
    <w:r>
      <w:rPr>
        <w:noProof/>
        <w:lang w:eastAsia="ru-RU"/>
      </w:rPr>
      <w:drawing>
        <wp:anchor distT="0" distB="0" distL="114300" distR="114300" simplePos="0" relativeHeight="251659264" behindDoc="0" locked="0" layoutInCell="1" allowOverlap="1" wp14:anchorId="47D3A4A7" wp14:editId="1D6074A9">
          <wp:simplePos x="0" y="0"/>
          <wp:positionH relativeFrom="column">
            <wp:posOffset>-809625</wp:posOffset>
          </wp:positionH>
          <wp:positionV relativeFrom="paragraph">
            <wp:posOffset>-457200</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D90"/>
    <w:multiLevelType w:val="hybridMultilevel"/>
    <w:tmpl w:val="DBF844F8"/>
    <w:lvl w:ilvl="0" w:tplc="4D948C68">
      <w:numFmt w:val="bullet"/>
      <w:lvlText w:val=""/>
      <w:lvlJc w:val="left"/>
      <w:pPr>
        <w:ind w:left="427" w:hanging="360"/>
      </w:pPr>
      <w:rPr>
        <w:rFonts w:ascii="Symbol" w:eastAsia="Symbol" w:hAnsi="Symbol" w:cs="Symbol" w:hint="default"/>
        <w:b w:val="0"/>
        <w:bCs w:val="0"/>
        <w:i w:val="0"/>
        <w:iCs w:val="0"/>
        <w:spacing w:val="0"/>
        <w:w w:val="99"/>
        <w:sz w:val="20"/>
        <w:szCs w:val="20"/>
        <w:lang w:val="kk-KZ" w:eastAsia="en-US" w:bidi="ar-SA"/>
      </w:rPr>
    </w:lvl>
    <w:lvl w:ilvl="1" w:tplc="D682BC9C">
      <w:numFmt w:val="bullet"/>
      <w:lvlText w:val="•"/>
      <w:lvlJc w:val="left"/>
      <w:pPr>
        <w:ind w:left="1370" w:hanging="360"/>
      </w:pPr>
      <w:rPr>
        <w:rFonts w:hint="default"/>
        <w:lang w:val="kk-KZ" w:eastAsia="en-US" w:bidi="ar-SA"/>
      </w:rPr>
    </w:lvl>
    <w:lvl w:ilvl="2" w:tplc="4CF826A4">
      <w:numFmt w:val="bullet"/>
      <w:lvlText w:val="•"/>
      <w:lvlJc w:val="left"/>
      <w:pPr>
        <w:ind w:left="2320" w:hanging="360"/>
      </w:pPr>
      <w:rPr>
        <w:rFonts w:hint="default"/>
        <w:lang w:val="kk-KZ" w:eastAsia="en-US" w:bidi="ar-SA"/>
      </w:rPr>
    </w:lvl>
    <w:lvl w:ilvl="3" w:tplc="A74CBBEA">
      <w:numFmt w:val="bullet"/>
      <w:lvlText w:val="•"/>
      <w:lvlJc w:val="left"/>
      <w:pPr>
        <w:ind w:left="3271" w:hanging="360"/>
      </w:pPr>
      <w:rPr>
        <w:rFonts w:hint="default"/>
        <w:lang w:val="kk-KZ" w:eastAsia="en-US" w:bidi="ar-SA"/>
      </w:rPr>
    </w:lvl>
    <w:lvl w:ilvl="4" w:tplc="A2C86CFE">
      <w:numFmt w:val="bullet"/>
      <w:lvlText w:val="•"/>
      <w:lvlJc w:val="left"/>
      <w:pPr>
        <w:ind w:left="4221" w:hanging="360"/>
      </w:pPr>
      <w:rPr>
        <w:rFonts w:hint="default"/>
        <w:lang w:val="kk-KZ" w:eastAsia="en-US" w:bidi="ar-SA"/>
      </w:rPr>
    </w:lvl>
    <w:lvl w:ilvl="5" w:tplc="E3467A2C">
      <w:numFmt w:val="bullet"/>
      <w:lvlText w:val="•"/>
      <w:lvlJc w:val="left"/>
      <w:pPr>
        <w:ind w:left="5171" w:hanging="360"/>
      </w:pPr>
      <w:rPr>
        <w:rFonts w:hint="default"/>
        <w:lang w:val="kk-KZ" w:eastAsia="en-US" w:bidi="ar-SA"/>
      </w:rPr>
    </w:lvl>
    <w:lvl w:ilvl="6" w:tplc="4A62007A">
      <w:numFmt w:val="bullet"/>
      <w:lvlText w:val="•"/>
      <w:lvlJc w:val="left"/>
      <w:pPr>
        <w:ind w:left="6122" w:hanging="360"/>
      </w:pPr>
      <w:rPr>
        <w:rFonts w:hint="default"/>
        <w:lang w:val="kk-KZ" w:eastAsia="en-US" w:bidi="ar-SA"/>
      </w:rPr>
    </w:lvl>
    <w:lvl w:ilvl="7" w:tplc="BB900A4E">
      <w:numFmt w:val="bullet"/>
      <w:lvlText w:val="•"/>
      <w:lvlJc w:val="left"/>
      <w:pPr>
        <w:ind w:left="7072" w:hanging="360"/>
      </w:pPr>
      <w:rPr>
        <w:rFonts w:hint="default"/>
        <w:lang w:val="kk-KZ" w:eastAsia="en-US" w:bidi="ar-SA"/>
      </w:rPr>
    </w:lvl>
    <w:lvl w:ilvl="8" w:tplc="CDC48398">
      <w:numFmt w:val="bullet"/>
      <w:lvlText w:val="•"/>
      <w:lvlJc w:val="left"/>
      <w:pPr>
        <w:ind w:left="8022" w:hanging="360"/>
      </w:pPr>
      <w:rPr>
        <w:rFonts w:hint="default"/>
        <w:lang w:val="kk-KZ" w:eastAsia="en-US" w:bidi="ar-SA"/>
      </w:rPr>
    </w:lvl>
  </w:abstractNum>
  <w:abstractNum w:abstractNumId="1">
    <w:nsid w:val="2D1D610D"/>
    <w:multiLevelType w:val="hybridMultilevel"/>
    <w:tmpl w:val="F8DA5A4C"/>
    <w:lvl w:ilvl="0" w:tplc="8968FBB8">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68A775A">
      <w:numFmt w:val="bullet"/>
      <w:lvlText w:val=""/>
      <w:lvlJc w:val="left"/>
      <w:pPr>
        <w:ind w:left="427" w:hanging="360"/>
      </w:pPr>
      <w:rPr>
        <w:rFonts w:ascii="Symbol" w:eastAsia="Symbol" w:hAnsi="Symbol" w:cs="Symbol" w:hint="default"/>
        <w:b w:val="0"/>
        <w:bCs w:val="0"/>
        <w:i w:val="0"/>
        <w:iCs w:val="0"/>
        <w:spacing w:val="0"/>
        <w:w w:val="99"/>
        <w:sz w:val="20"/>
        <w:szCs w:val="20"/>
        <w:lang w:val="kk-KZ" w:eastAsia="en-US" w:bidi="ar-SA"/>
      </w:rPr>
    </w:lvl>
    <w:lvl w:ilvl="2" w:tplc="3BAEFDE4">
      <w:numFmt w:val="bullet"/>
      <w:lvlText w:val="•"/>
      <w:lvlJc w:val="left"/>
      <w:pPr>
        <w:ind w:left="2320" w:hanging="360"/>
      </w:pPr>
      <w:rPr>
        <w:rFonts w:hint="default"/>
        <w:lang w:val="kk-KZ" w:eastAsia="en-US" w:bidi="ar-SA"/>
      </w:rPr>
    </w:lvl>
    <w:lvl w:ilvl="3" w:tplc="BB1A7250">
      <w:numFmt w:val="bullet"/>
      <w:lvlText w:val="•"/>
      <w:lvlJc w:val="left"/>
      <w:pPr>
        <w:ind w:left="3271" w:hanging="360"/>
      </w:pPr>
      <w:rPr>
        <w:rFonts w:hint="default"/>
        <w:lang w:val="kk-KZ" w:eastAsia="en-US" w:bidi="ar-SA"/>
      </w:rPr>
    </w:lvl>
    <w:lvl w:ilvl="4" w:tplc="F44EFC2E">
      <w:numFmt w:val="bullet"/>
      <w:lvlText w:val="•"/>
      <w:lvlJc w:val="left"/>
      <w:pPr>
        <w:ind w:left="4221" w:hanging="360"/>
      </w:pPr>
      <w:rPr>
        <w:rFonts w:hint="default"/>
        <w:lang w:val="kk-KZ" w:eastAsia="en-US" w:bidi="ar-SA"/>
      </w:rPr>
    </w:lvl>
    <w:lvl w:ilvl="5" w:tplc="1450A7CE">
      <w:numFmt w:val="bullet"/>
      <w:lvlText w:val="•"/>
      <w:lvlJc w:val="left"/>
      <w:pPr>
        <w:ind w:left="5171" w:hanging="360"/>
      </w:pPr>
      <w:rPr>
        <w:rFonts w:hint="default"/>
        <w:lang w:val="kk-KZ" w:eastAsia="en-US" w:bidi="ar-SA"/>
      </w:rPr>
    </w:lvl>
    <w:lvl w:ilvl="6" w:tplc="F70E8318">
      <w:numFmt w:val="bullet"/>
      <w:lvlText w:val="•"/>
      <w:lvlJc w:val="left"/>
      <w:pPr>
        <w:ind w:left="6122" w:hanging="360"/>
      </w:pPr>
      <w:rPr>
        <w:rFonts w:hint="default"/>
        <w:lang w:val="kk-KZ" w:eastAsia="en-US" w:bidi="ar-SA"/>
      </w:rPr>
    </w:lvl>
    <w:lvl w:ilvl="7" w:tplc="A8A20034">
      <w:numFmt w:val="bullet"/>
      <w:lvlText w:val="•"/>
      <w:lvlJc w:val="left"/>
      <w:pPr>
        <w:ind w:left="7072" w:hanging="360"/>
      </w:pPr>
      <w:rPr>
        <w:rFonts w:hint="default"/>
        <w:lang w:val="kk-KZ" w:eastAsia="en-US" w:bidi="ar-SA"/>
      </w:rPr>
    </w:lvl>
    <w:lvl w:ilvl="8" w:tplc="31329C38">
      <w:numFmt w:val="bullet"/>
      <w:lvlText w:val="•"/>
      <w:lvlJc w:val="left"/>
      <w:pPr>
        <w:ind w:left="8022" w:hanging="360"/>
      </w:pPr>
      <w:rPr>
        <w:rFonts w:hint="default"/>
        <w:lang w:val="kk-KZ" w:eastAsia="en-US" w:bidi="ar-SA"/>
      </w:rPr>
    </w:lvl>
  </w:abstractNum>
  <w:abstractNum w:abstractNumId="2">
    <w:nsid w:val="446A65FB"/>
    <w:multiLevelType w:val="hybridMultilevel"/>
    <w:tmpl w:val="58FA0346"/>
    <w:lvl w:ilvl="0" w:tplc="D6565DBC">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50A8D2EA">
      <w:numFmt w:val="bullet"/>
      <w:lvlText w:val="•"/>
      <w:lvlJc w:val="left"/>
      <w:pPr>
        <w:ind w:left="1370" w:hanging="360"/>
      </w:pPr>
      <w:rPr>
        <w:rFonts w:hint="default"/>
        <w:lang w:val="kk-KZ" w:eastAsia="en-US" w:bidi="ar-SA"/>
      </w:rPr>
    </w:lvl>
    <w:lvl w:ilvl="2" w:tplc="FF4EEDA6">
      <w:numFmt w:val="bullet"/>
      <w:lvlText w:val="•"/>
      <w:lvlJc w:val="left"/>
      <w:pPr>
        <w:ind w:left="2320" w:hanging="360"/>
      </w:pPr>
      <w:rPr>
        <w:rFonts w:hint="default"/>
        <w:lang w:val="kk-KZ" w:eastAsia="en-US" w:bidi="ar-SA"/>
      </w:rPr>
    </w:lvl>
    <w:lvl w:ilvl="3" w:tplc="8B0CC182">
      <w:numFmt w:val="bullet"/>
      <w:lvlText w:val="•"/>
      <w:lvlJc w:val="left"/>
      <w:pPr>
        <w:ind w:left="3271" w:hanging="360"/>
      </w:pPr>
      <w:rPr>
        <w:rFonts w:hint="default"/>
        <w:lang w:val="kk-KZ" w:eastAsia="en-US" w:bidi="ar-SA"/>
      </w:rPr>
    </w:lvl>
    <w:lvl w:ilvl="4" w:tplc="545E145E">
      <w:numFmt w:val="bullet"/>
      <w:lvlText w:val="•"/>
      <w:lvlJc w:val="left"/>
      <w:pPr>
        <w:ind w:left="4221" w:hanging="360"/>
      </w:pPr>
      <w:rPr>
        <w:rFonts w:hint="default"/>
        <w:lang w:val="kk-KZ" w:eastAsia="en-US" w:bidi="ar-SA"/>
      </w:rPr>
    </w:lvl>
    <w:lvl w:ilvl="5" w:tplc="CDEA0E8C">
      <w:numFmt w:val="bullet"/>
      <w:lvlText w:val="•"/>
      <w:lvlJc w:val="left"/>
      <w:pPr>
        <w:ind w:left="5171" w:hanging="360"/>
      </w:pPr>
      <w:rPr>
        <w:rFonts w:hint="default"/>
        <w:lang w:val="kk-KZ" w:eastAsia="en-US" w:bidi="ar-SA"/>
      </w:rPr>
    </w:lvl>
    <w:lvl w:ilvl="6" w:tplc="8F3EE638">
      <w:numFmt w:val="bullet"/>
      <w:lvlText w:val="•"/>
      <w:lvlJc w:val="left"/>
      <w:pPr>
        <w:ind w:left="6122" w:hanging="360"/>
      </w:pPr>
      <w:rPr>
        <w:rFonts w:hint="default"/>
        <w:lang w:val="kk-KZ" w:eastAsia="en-US" w:bidi="ar-SA"/>
      </w:rPr>
    </w:lvl>
    <w:lvl w:ilvl="7" w:tplc="8870A47A">
      <w:numFmt w:val="bullet"/>
      <w:lvlText w:val="•"/>
      <w:lvlJc w:val="left"/>
      <w:pPr>
        <w:ind w:left="7072" w:hanging="360"/>
      </w:pPr>
      <w:rPr>
        <w:rFonts w:hint="default"/>
        <w:lang w:val="kk-KZ" w:eastAsia="en-US" w:bidi="ar-SA"/>
      </w:rPr>
    </w:lvl>
    <w:lvl w:ilvl="8" w:tplc="4F76D3DA">
      <w:numFmt w:val="bullet"/>
      <w:lvlText w:val="•"/>
      <w:lvlJc w:val="left"/>
      <w:pPr>
        <w:ind w:left="8022" w:hanging="360"/>
      </w:pPr>
      <w:rPr>
        <w:rFonts w:hint="default"/>
        <w:lang w:val="kk-KZ" w:eastAsia="en-US" w:bidi="ar-SA"/>
      </w:rPr>
    </w:lvl>
  </w:abstractNum>
  <w:abstractNum w:abstractNumId="3">
    <w:nsid w:val="7034558E"/>
    <w:multiLevelType w:val="hybridMultilevel"/>
    <w:tmpl w:val="FCD4D490"/>
    <w:lvl w:ilvl="0" w:tplc="59F6CCC8">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A148CADA">
      <w:start w:val="1"/>
      <w:numFmt w:val="decimal"/>
      <w:lvlText w:val="%2."/>
      <w:lvlJc w:val="left"/>
      <w:pPr>
        <w:ind w:left="707" w:hanging="281"/>
        <w:jc w:val="left"/>
      </w:pPr>
      <w:rPr>
        <w:rFonts w:ascii="Times New Roman" w:eastAsia="Times New Roman" w:hAnsi="Times New Roman" w:cs="Times New Roman" w:hint="default"/>
        <w:b/>
        <w:bCs/>
        <w:i w:val="0"/>
        <w:iCs w:val="0"/>
        <w:spacing w:val="0"/>
        <w:w w:val="100"/>
        <w:sz w:val="28"/>
        <w:szCs w:val="28"/>
        <w:lang w:val="kk-KZ" w:eastAsia="en-US" w:bidi="ar-SA"/>
      </w:rPr>
    </w:lvl>
    <w:lvl w:ilvl="2" w:tplc="C72EAD94">
      <w:numFmt w:val="bullet"/>
      <w:lvlText w:val="•"/>
      <w:lvlJc w:val="left"/>
      <w:pPr>
        <w:ind w:left="1724" w:hanging="281"/>
      </w:pPr>
      <w:rPr>
        <w:rFonts w:hint="default"/>
        <w:lang w:val="kk-KZ" w:eastAsia="en-US" w:bidi="ar-SA"/>
      </w:rPr>
    </w:lvl>
    <w:lvl w:ilvl="3" w:tplc="ADC00AFA">
      <w:numFmt w:val="bullet"/>
      <w:lvlText w:val="•"/>
      <w:lvlJc w:val="left"/>
      <w:pPr>
        <w:ind w:left="2749" w:hanging="281"/>
      </w:pPr>
      <w:rPr>
        <w:rFonts w:hint="default"/>
        <w:lang w:val="kk-KZ" w:eastAsia="en-US" w:bidi="ar-SA"/>
      </w:rPr>
    </w:lvl>
    <w:lvl w:ilvl="4" w:tplc="61404DDC">
      <w:numFmt w:val="bullet"/>
      <w:lvlText w:val="•"/>
      <w:lvlJc w:val="left"/>
      <w:pPr>
        <w:ind w:left="3774" w:hanging="281"/>
      </w:pPr>
      <w:rPr>
        <w:rFonts w:hint="default"/>
        <w:lang w:val="kk-KZ" w:eastAsia="en-US" w:bidi="ar-SA"/>
      </w:rPr>
    </w:lvl>
    <w:lvl w:ilvl="5" w:tplc="466ABCC6">
      <w:numFmt w:val="bullet"/>
      <w:lvlText w:val="•"/>
      <w:lvlJc w:val="left"/>
      <w:pPr>
        <w:ind w:left="4799" w:hanging="281"/>
      </w:pPr>
      <w:rPr>
        <w:rFonts w:hint="default"/>
        <w:lang w:val="kk-KZ" w:eastAsia="en-US" w:bidi="ar-SA"/>
      </w:rPr>
    </w:lvl>
    <w:lvl w:ilvl="6" w:tplc="A866F348">
      <w:numFmt w:val="bullet"/>
      <w:lvlText w:val="•"/>
      <w:lvlJc w:val="left"/>
      <w:pPr>
        <w:ind w:left="5824" w:hanging="281"/>
      </w:pPr>
      <w:rPr>
        <w:rFonts w:hint="default"/>
        <w:lang w:val="kk-KZ" w:eastAsia="en-US" w:bidi="ar-SA"/>
      </w:rPr>
    </w:lvl>
    <w:lvl w:ilvl="7" w:tplc="DA3A71E4">
      <w:numFmt w:val="bullet"/>
      <w:lvlText w:val="•"/>
      <w:lvlJc w:val="left"/>
      <w:pPr>
        <w:ind w:left="6848" w:hanging="281"/>
      </w:pPr>
      <w:rPr>
        <w:rFonts w:hint="default"/>
        <w:lang w:val="kk-KZ" w:eastAsia="en-US" w:bidi="ar-SA"/>
      </w:rPr>
    </w:lvl>
    <w:lvl w:ilvl="8" w:tplc="B64E4448">
      <w:numFmt w:val="bullet"/>
      <w:lvlText w:val="•"/>
      <w:lvlJc w:val="left"/>
      <w:pPr>
        <w:ind w:left="7873" w:hanging="281"/>
      </w:pPr>
      <w:rPr>
        <w:rFonts w:hint="default"/>
        <w:lang w:val="kk-KZ"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D28B6"/>
    <w:rsid w:val="00254E58"/>
    <w:rsid w:val="003D3526"/>
    <w:rsid w:val="00A97170"/>
    <w:rsid w:val="00DD28B6"/>
    <w:rsid w:val="00EB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22" w:lineRule="exact"/>
      <w:ind w:left="42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hanging="360"/>
      <w:jc w:val="both"/>
    </w:pPr>
    <w:rPr>
      <w:sz w:val="28"/>
      <w:szCs w:val="28"/>
    </w:rPr>
  </w:style>
  <w:style w:type="paragraph" w:styleId="a4">
    <w:name w:val="List Paragraph"/>
    <w:basedOn w:val="a"/>
    <w:uiPriority w:val="1"/>
    <w:qFormat/>
    <w:pPr>
      <w:ind w:left="427"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B2394"/>
    <w:pPr>
      <w:tabs>
        <w:tab w:val="center" w:pos="4677"/>
        <w:tab w:val="right" w:pos="9355"/>
      </w:tabs>
    </w:pPr>
  </w:style>
  <w:style w:type="character" w:customStyle="1" w:styleId="a6">
    <w:name w:val="Верхний колонтитул Знак"/>
    <w:basedOn w:val="a0"/>
    <w:link w:val="a5"/>
    <w:uiPriority w:val="99"/>
    <w:rsid w:val="00EB2394"/>
    <w:rPr>
      <w:rFonts w:ascii="Times New Roman" w:eastAsia="Times New Roman" w:hAnsi="Times New Roman" w:cs="Times New Roman"/>
      <w:lang w:val="kk-KZ"/>
    </w:rPr>
  </w:style>
  <w:style w:type="paragraph" w:styleId="a7">
    <w:name w:val="footer"/>
    <w:basedOn w:val="a"/>
    <w:link w:val="a8"/>
    <w:uiPriority w:val="99"/>
    <w:unhideWhenUsed/>
    <w:rsid w:val="00EB2394"/>
    <w:pPr>
      <w:tabs>
        <w:tab w:val="center" w:pos="4677"/>
        <w:tab w:val="right" w:pos="9355"/>
      </w:tabs>
    </w:pPr>
  </w:style>
  <w:style w:type="character" w:customStyle="1" w:styleId="a8">
    <w:name w:val="Нижний колонтитул Знак"/>
    <w:basedOn w:val="a0"/>
    <w:link w:val="a7"/>
    <w:uiPriority w:val="99"/>
    <w:rsid w:val="00EB2394"/>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22" w:lineRule="exact"/>
      <w:ind w:left="42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hanging="360"/>
      <w:jc w:val="both"/>
    </w:pPr>
    <w:rPr>
      <w:sz w:val="28"/>
      <w:szCs w:val="28"/>
    </w:rPr>
  </w:style>
  <w:style w:type="paragraph" w:styleId="a4">
    <w:name w:val="List Paragraph"/>
    <w:basedOn w:val="a"/>
    <w:uiPriority w:val="1"/>
    <w:qFormat/>
    <w:pPr>
      <w:ind w:left="427"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B2394"/>
    <w:pPr>
      <w:tabs>
        <w:tab w:val="center" w:pos="4677"/>
        <w:tab w:val="right" w:pos="9355"/>
      </w:tabs>
    </w:pPr>
  </w:style>
  <w:style w:type="character" w:customStyle="1" w:styleId="a6">
    <w:name w:val="Верхний колонтитул Знак"/>
    <w:basedOn w:val="a0"/>
    <w:link w:val="a5"/>
    <w:uiPriority w:val="99"/>
    <w:rsid w:val="00EB2394"/>
    <w:rPr>
      <w:rFonts w:ascii="Times New Roman" w:eastAsia="Times New Roman" w:hAnsi="Times New Roman" w:cs="Times New Roman"/>
      <w:lang w:val="kk-KZ"/>
    </w:rPr>
  </w:style>
  <w:style w:type="paragraph" w:styleId="a7">
    <w:name w:val="footer"/>
    <w:basedOn w:val="a"/>
    <w:link w:val="a8"/>
    <w:uiPriority w:val="99"/>
    <w:unhideWhenUsed/>
    <w:rsid w:val="00EB2394"/>
    <w:pPr>
      <w:tabs>
        <w:tab w:val="center" w:pos="4677"/>
        <w:tab w:val="right" w:pos="9355"/>
      </w:tabs>
    </w:pPr>
  </w:style>
  <w:style w:type="character" w:customStyle="1" w:styleId="a8">
    <w:name w:val="Нижний колонтитул Знак"/>
    <w:basedOn w:val="a0"/>
    <w:link w:val="a7"/>
    <w:uiPriority w:val="99"/>
    <w:rsid w:val="00EB2394"/>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Aport Alser</dc:creator>
  <cp:lastModifiedBy>Admin</cp:lastModifiedBy>
  <cp:revision>4</cp:revision>
  <dcterms:created xsi:type="dcterms:W3CDTF">2025-03-09T09:59:00Z</dcterms:created>
  <dcterms:modified xsi:type="dcterms:W3CDTF">2025-05-08T12:13:00Z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2025-01-19T00:00:00Z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